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511DC" w14:textId="04C9437B" w:rsidR="00992428" w:rsidRPr="00594BC9" w:rsidRDefault="00594BC9" w:rsidP="00992428">
      <w:pPr>
        <w:pStyle w:val="Kop1"/>
        <w:rPr>
          <w:rFonts w:asciiTheme="minorHAnsi" w:hAnsiTheme="minorHAnsi" w:cstheme="minorHAnsi"/>
          <w:szCs w:val="26"/>
        </w:rPr>
      </w:pPr>
      <w:r w:rsidRPr="00594BC9">
        <w:rPr>
          <w:rFonts w:asciiTheme="minorHAnsi" w:hAnsiTheme="minorHAnsi" w:cstheme="minorHAnsi"/>
          <w:szCs w:val="26"/>
        </w:rPr>
        <w:t>Privacyverklaring Stichting Achterhoek VO</w:t>
      </w:r>
    </w:p>
    <w:p w14:paraId="206B1B16" w14:textId="77777777" w:rsidR="00992428" w:rsidRPr="00594BC9" w:rsidRDefault="00992428" w:rsidP="00992428">
      <w:pPr>
        <w:rPr>
          <w:rFonts w:asciiTheme="minorHAnsi" w:hAnsiTheme="minorHAnsi" w:cstheme="minorHAnsi"/>
          <w:szCs w:val="22"/>
        </w:rPr>
      </w:pPr>
    </w:p>
    <w:p w14:paraId="7F958D57" w14:textId="12AB6575" w:rsidR="00594BC9" w:rsidRPr="00594BC9" w:rsidRDefault="00594BC9" w:rsidP="00594BC9">
      <w:pPr>
        <w:rPr>
          <w:rFonts w:asciiTheme="minorHAnsi" w:hAnsiTheme="minorHAnsi" w:cstheme="minorHAnsi"/>
        </w:rPr>
      </w:pPr>
      <w:r w:rsidRPr="00594BC9">
        <w:rPr>
          <w:rFonts w:asciiTheme="minorHAnsi" w:hAnsiTheme="minorHAnsi" w:cstheme="minorHAnsi"/>
        </w:rPr>
        <w:t>Stichting Achterhoek VO hecht veel waarde aan de bescherming van persoonsgegevens. In deze privacyverklaring leggen wij uit welke persoonsgegevens wij in de rol van verwerkers</w:t>
      </w:r>
      <w:r>
        <w:rPr>
          <w:rFonts w:asciiTheme="minorHAnsi" w:hAnsiTheme="minorHAnsi" w:cstheme="minorHAnsi"/>
        </w:rPr>
        <w:t>-</w:t>
      </w:r>
      <w:r w:rsidRPr="00594BC9">
        <w:rPr>
          <w:rFonts w:asciiTheme="minorHAnsi" w:hAnsiTheme="minorHAnsi" w:cstheme="minorHAnsi"/>
        </w:rPr>
        <w:t>verantwoordelijke verwerken, waarom we dat doen, op basis van welke grondslagen, en welke rechten u als betrokkene heeft.</w:t>
      </w:r>
    </w:p>
    <w:p w14:paraId="275C4150" w14:textId="178DAA46" w:rsidR="00594BC9" w:rsidRPr="00594BC9" w:rsidRDefault="00594BC9" w:rsidP="00594BC9">
      <w:pPr>
        <w:rPr>
          <w:rFonts w:asciiTheme="minorHAnsi" w:hAnsiTheme="minorHAnsi" w:cstheme="minorHAnsi"/>
        </w:rPr>
      </w:pPr>
      <w:r w:rsidRPr="00594BC9">
        <w:rPr>
          <w:rFonts w:asciiTheme="minorHAnsi" w:hAnsiTheme="minorHAnsi" w:cstheme="minorHAnsi"/>
        </w:rPr>
        <w:t xml:space="preserve">Deze verklaring is een samenvatting van het volledige privacyreglement, dat te vinden is op onze website: </w:t>
      </w:r>
      <w:hyperlink r:id="rId12" w:history="1">
        <w:r w:rsidR="00BF2B4F" w:rsidRPr="00BF2B4F">
          <w:rPr>
            <w:rStyle w:val="Hyperlink"/>
            <w:b/>
            <w:bCs/>
          </w:rPr>
          <w:t>Privacy</w:t>
        </w:r>
        <w:r w:rsidR="00EA58EA">
          <w:rPr>
            <w:rStyle w:val="Hyperlink"/>
            <w:b/>
            <w:bCs/>
          </w:rPr>
          <w:t xml:space="preserve"> R</w:t>
        </w:r>
        <w:r w:rsidR="00BF2B4F" w:rsidRPr="00BF2B4F">
          <w:rPr>
            <w:rStyle w:val="Hyperlink"/>
            <w:b/>
            <w:bCs/>
          </w:rPr>
          <w:t>egl</w:t>
        </w:r>
        <w:r w:rsidR="00BF2B4F" w:rsidRPr="00BF2B4F">
          <w:rPr>
            <w:rStyle w:val="Hyperlink"/>
            <w:b/>
            <w:bCs/>
          </w:rPr>
          <w:t>e</w:t>
        </w:r>
        <w:r w:rsidR="00BF2B4F" w:rsidRPr="00BF2B4F">
          <w:rPr>
            <w:rStyle w:val="Hyperlink"/>
            <w:b/>
            <w:bCs/>
          </w:rPr>
          <w:t>ment</w:t>
        </w:r>
      </w:hyperlink>
    </w:p>
    <w:p w14:paraId="798CB85F" w14:textId="77777777" w:rsidR="00594BC9" w:rsidRPr="00594BC9" w:rsidRDefault="00594BC9" w:rsidP="00594BC9">
      <w:pPr>
        <w:rPr>
          <w:rFonts w:asciiTheme="minorHAnsi" w:hAnsiTheme="minorHAnsi" w:cstheme="minorHAnsi"/>
        </w:rPr>
      </w:pPr>
    </w:p>
    <w:p w14:paraId="19425389" w14:textId="77777777" w:rsidR="00594BC9" w:rsidRPr="00594BC9" w:rsidRDefault="00594BC9" w:rsidP="00594BC9">
      <w:pPr>
        <w:pStyle w:val="Kop1"/>
        <w:rPr>
          <w:rFonts w:asciiTheme="minorHAnsi" w:hAnsiTheme="minorHAnsi" w:cstheme="minorHAnsi"/>
        </w:rPr>
      </w:pPr>
      <w:r w:rsidRPr="00594BC9">
        <w:rPr>
          <w:rFonts w:asciiTheme="minorHAnsi" w:hAnsiTheme="minorHAnsi" w:cstheme="minorHAnsi"/>
        </w:rPr>
        <w:t>1. Contactgegevens</w:t>
      </w:r>
    </w:p>
    <w:p w14:paraId="208B6E76" w14:textId="36A441F0" w:rsidR="00594BC9" w:rsidRDefault="00594BC9" w:rsidP="00594BC9">
      <w:pPr>
        <w:rPr>
          <w:rFonts w:asciiTheme="minorHAnsi" w:hAnsiTheme="minorHAnsi" w:cstheme="minorHAnsi"/>
        </w:rPr>
      </w:pPr>
      <w:r w:rsidRPr="00594BC9">
        <w:rPr>
          <w:rFonts w:asciiTheme="minorHAnsi" w:hAnsiTheme="minorHAnsi" w:cstheme="minorHAnsi"/>
        </w:rPr>
        <w:t>Stichting Achterhoek VO</w:t>
      </w:r>
      <w:r w:rsidRPr="00594BC9">
        <w:rPr>
          <w:rFonts w:asciiTheme="minorHAnsi" w:hAnsiTheme="minorHAnsi" w:cstheme="minorHAnsi"/>
        </w:rPr>
        <w:br/>
        <w:t>Holterweg 119</w:t>
      </w:r>
      <w:r w:rsidRPr="00594BC9">
        <w:rPr>
          <w:rFonts w:asciiTheme="minorHAnsi" w:hAnsiTheme="minorHAnsi" w:cstheme="minorHAnsi"/>
        </w:rPr>
        <w:br/>
        <w:t>7001 EK Doetinchem</w:t>
      </w:r>
      <w:r w:rsidRPr="00594BC9">
        <w:rPr>
          <w:rFonts w:asciiTheme="minorHAnsi" w:hAnsiTheme="minorHAnsi" w:cstheme="minorHAnsi"/>
        </w:rPr>
        <w:br/>
        <w:t>T: 0314 - 394181</w:t>
      </w:r>
      <w:r w:rsidRPr="00594BC9">
        <w:rPr>
          <w:rFonts w:asciiTheme="minorHAnsi" w:hAnsiTheme="minorHAnsi" w:cstheme="minorHAnsi"/>
        </w:rPr>
        <w:br/>
        <w:t>E: info@achterhoekvo.nl</w:t>
      </w:r>
      <w:r w:rsidRPr="00594BC9">
        <w:rPr>
          <w:rFonts w:asciiTheme="minorHAnsi" w:hAnsiTheme="minorHAnsi" w:cstheme="minorHAnsi"/>
        </w:rPr>
        <w:br/>
        <w:t xml:space="preserve">W: </w:t>
      </w:r>
      <w:hyperlink r:id="rId13" w:history="1">
        <w:r w:rsidRPr="005E7A1A">
          <w:rPr>
            <w:rStyle w:val="Hyperlink"/>
            <w:rFonts w:asciiTheme="minorHAnsi" w:hAnsiTheme="minorHAnsi" w:cstheme="minorHAnsi"/>
          </w:rPr>
          <w:t>www.achterhoekvo.nl</w:t>
        </w:r>
      </w:hyperlink>
    </w:p>
    <w:p w14:paraId="02CD7FEC" w14:textId="77777777" w:rsidR="00594BC9" w:rsidRPr="00594BC9" w:rsidRDefault="00594BC9" w:rsidP="00594BC9">
      <w:pPr>
        <w:rPr>
          <w:rFonts w:asciiTheme="minorHAnsi" w:hAnsiTheme="minorHAnsi" w:cstheme="minorHAnsi"/>
        </w:rPr>
      </w:pPr>
    </w:p>
    <w:p w14:paraId="2019677B" w14:textId="77777777" w:rsidR="00594BC9" w:rsidRPr="00594BC9" w:rsidRDefault="00594BC9" w:rsidP="00594BC9">
      <w:pPr>
        <w:rPr>
          <w:rFonts w:asciiTheme="minorHAnsi" w:hAnsiTheme="minorHAnsi" w:cstheme="minorHAnsi"/>
        </w:rPr>
      </w:pPr>
      <w:r w:rsidRPr="00594BC9">
        <w:rPr>
          <w:rFonts w:asciiTheme="minorHAnsi" w:hAnsiTheme="minorHAnsi" w:cstheme="minorHAnsi"/>
        </w:rPr>
        <w:t>Elke school die valt onder Achterhoek VO heeft ook eigen contactgegevens. Deze vindt u op de schoolwebsites.</w:t>
      </w:r>
    </w:p>
    <w:p w14:paraId="09A39F85" w14:textId="5538904A" w:rsidR="00594BC9" w:rsidRPr="00594BC9" w:rsidRDefault="00594BC9" w:rsidP="00594BC9">
      <w:pPr>
        <w:rPr>
          <w:rFonts w:asciiTheme="minorHAnsi" w:hAnsiTheme="minorHAnsi" w:cstheme="minorHAnsi"/>
        </w:rPr>
      </w:pPr>
      <w:r w:rsidRPr="00594BC9">
        <w:rPr>
          <w:rFonts w:asciiTheme="minorHAnsi" w:hAnsiTheme="minorHAnsi" w:cstheme="minorHAnsi"/>
        </w:rPr>
        <w:t>Functionaris voor Gegevensbescherming (FG):</w:t>
      </w:r>
      <w:r w:rsidRPr="00594BC9">
        <w:rPr>
          <w:rFonts w:asciiTheme="minorHAnsi" w:hAnsiTheme="minorHAnsi" w:cstheme="minorHAnsi"/>
        </w:rPr>
        <w:br/>
        <w:t xml:space="preserve">E: </w:t>
      </w:r>
      <w:hyperlink r:id="rId14" w:history="1">
        <w:r w:rsidRPr="00594BC9">
          <w:rPr>
            <w:rStyle w:val="Hyperlink"/>
            <w:rFonts w:asciiTheme="minorHAnsi" w:hAnsiTheme="minorHAnsi" w:cstheme="minorHAnsi"/>
          </w:rPr>
          <w:t>fg@achterhoekvo.nl</w:t>
        </w:r>
      </w:hyperlink>
    </w:p>
    <w:p w14:paraId="10C524C1" w14:textId="77777777" w:rsidR="00594BC9" w:rsidRPr="00594BC9" w:rsidRDefault="00594BC9" w:rsidP="00594BC9">
      <w:pPr>
        <w:rPr>
          <w:rFonts w:asciiTheme="minorHAnsi" w:hAnsiTheme="minorHAnsi" w:cstheme="minorHAnsi"/>
        </w:rPr>
      </w:pPr>
    </w:p>
    <w:p w14:paraId="652B6FE1" w14:textId="77777777" w:rsidR="00594BC9" w:rsidRPr="00594BC9" w:rsidRDefault="00594BC9" w:rsidP="00594BC9">
      <w:pPr>
        <w:pStyle w:val="Kop1"/>
        <w:rPr>
          <w:rFonts w:asciiTheme="minorHAnsi" w:hAnsiTheme="minorHAnsi" w:cstheme="minorHAnsi"/>
        </w:rPr>
      </w:pPr>
      <w:r w:rsidRPr="00594BC9">
        <w:rPr>
          <w:rFonts w:asciiTheme="minorHAnsi" w:hAnsiTheme="minorHAnsi" w:cstheme="minorHAnsi"/>
        </w:rPr>
        <w:t>2. Doeleinden en grondslagen voor verwerking</w:t>
      </w:r>
    </w:p>
    <w:p w14:paraId="4E6FFE47" w14:textId="77777777" w:rsidR="00594BC9" w:rsidRPr="00594BC9" w:rsidRDefault="00594BC9" w:rsidP="00594BC9">
      <w:pPr>
        <w:rPr>
          <w:rFonts w:asciiTheme="minorHAnsi" w:hAnsiTheme="minorHAnsi" w:cstheme="minorHAnsi"/>
        </w:rPr>
      </w:pPr>
      <w:r w:rsidRPr="00594BC9">
        <w:rPr>
          <w:rFonts w:asciiTheme="minorHAnsi" w:hAnsiTheme="minorHAnsi" w:cstheme="minorHAnsi"/>
        </w:rPr>
        <w:t xml:space="preserve">Wij verwerken persoonsgegevens voor de volgende doeleinden: </w:t>
      </w:r>
    </w:p>
    <w:p w14:paraId="397AC714" w14:textId="77777777" w:rsidR="00594BC9" w:rsidRPr="00594BC9" w:rsidRDefault="00594BC9" w:rsidP="00594BC9">
      <w:pPr>
        <w:pStyle w:val="Lijstalinea"/>
        <w:numPr>
          <w:ilvl w:val="0"/>
          <w:numId w:val="3"/>
        </w:numPr>
        <w:spacing w:after="200"/>
        <w:rPr>
          <w:rFonts w:asciiTheme="minorHAnsi" w:hAnsiTheme="minorHAnsi" w:cstheme="minorHAnsi"/>
        </w:rPr>
      </w:pPr>
      <w:r w:rsidRPr="00594BC9">
        <w:rPr>
          <w:rFonts w:asciiTheme="minorHAnsi" w:hAnsiTheme="minorHAnsi" w:cstheme="minorHAnsi"/>
        </w:rPr>
        <w:t>Verzorgen en organiseren van het onderwijs</w:t>
      </w:r>
    </w:p>
    <w:p w14:paraId="36342993" w14:textId="77777777" w:rsidR="00594BC9" w:rsidRPr="00594BC9" w:rsidRDefault="00594BC9" w:rsidP="00594BC9">
      <w:pPr>
        <w:pStyle w:val="Lijstalinea"/>
        <w:numPr>
          <w:ilvl w:val="0"/>
          <w:numId w:val="3"/>
        </w:numPr>
        <w:spacing w:after="200"/>
        <w:rPr>
          <w:rFonts w:asciiTheme="minorHAnsi" w:hAnsiTheme="minorHAnsi" w:cstheme="minorHAnsi"/>
        </w:rPr>
      </w:pPr>
      <w:r w:rsidRPr="00594BC9">
        <w:rPr>
          <w:rFonts w:asciiTheme="minorHAnsi" w:hAnsiTheme="minorHAnsi" w:cstheme="minorHAnsi"/>
        </w:rPr>
        <w:t xml:space="preserve">Nakomen van wettelijke verplichtingen </w:t>
      </w:r>
    </w:p>
    <w:p w14:paraId="0A2BC80B" w14:textId="77777777" w:rsidR="00594BC9" w:rsidRPr="00594BC9" w:rsidRDefault="00594BC9" w:rsidP="00594BC9">
      <w:pPr>
        <w:pStyle w:val="Lijstalinea"/>
        <w:numPr>
          <w:ilvl w:val="0"/>
          <w:numId w:val="3"/>
        </w:numPr>
        <w:spacing w:after="200"/>
        <w:rPr>
          <w:rFonts w:asciiTheme="minorHAnsi" w:hAnsiTheme="minorHAnsi" w:cstheme="minorHAnsi"/>
        </w:rPr>
      </w:pPr>
      <w:r w:rsidRPr="00594BC9">
        <w:rPr>
          <w:rFonts w:asciiTheme="minorHAnsi" w:hAnsiTheme="minorHAnsi" w:cstheme="minorHAnsi"/>
        </w:rPr>
        <w:t>Zorgen voor veiligheid (en welbevinden) van betrokkenen en eigendommen op/van school</w:t>
      </w:r>
    </w:p>
    <w:p w14:paraId="4CA60717" w14:textId="77777777" w:rsidR="00594BC9" w:rsidRPr="00594BC9" w:rsidRDefault="00594BC9" w:rsidP="00594BC9">
      <w:pPr>
        <w:pStyle w:val="Lijstalinea"/>
        <w:numPr>
          <w:ilvl w:val="0"/>
          <w:numId w:val="3"/>
        </w:numPr>
        <w:spacing w:after="200"/>
        <w:rPr>
          <w:rFonts w:asciiTheme="minorHAnsi" w:hAnsiTheme="minorHAnsi" w:cstheme="minorHAnsi"/>
        </w:rPr>
      </w:pPr>
      <w:r w:rsidRPr="00594BC9">
        <w:rPr>
          <w:rFonts w:asciiTheme="minorHAnsi" w:hAnsiTheme="minorHAnsi" w:cstheme="minorHAnsi"/>
        </w:rPr>
        <w:t>Uitvoeren van CAO-VO en andere (arbeids-)wetgeving</w:t>
      </w:r>
    </w:p>
    <w:p w14:paraId="186AE6EF" w14:textId="77777777" w:rsidR="00594BC9" w:rsidRPr="00594BC9" w:rsidRDefault="00594BC9" w:rsidP="00594BC9">
      <w:pPr>
        <w:rPr>
          <w:rFonts w:asciiTheme="minorHAnsi" w:hAnsiTheme="minorHAnsi" w:cstheme="minorHAnsi"/>
        </w:rPr>
      </w:pPr>
      <w:r w:rsidRPr="00594BC9">
        <w:rPr>
          <w:rFonts w:asciiTheme="minorHAnsi" w:hAnsiTheme="minorHAnsi" w:cstheme="minorHAnsi"/>
        </w:rPr>
        <w:t>Hieronder vallen bijvoorbeeld maar niet uitsluitend begeleiding van leerlingen, informeren van ouders, het afsluiten van (</w:t>
      </w:r>
      <w:proofErr w:type="spellStart"/>
      <w:r w:rsidRPr="00594BC9">
        <w:rPr>
          <w:rFonts w:asciiTheme="minorHAnsi" w:hAnsiTheme="minorHAnsi" w:cstheme="minorHAnsi"/>
        </w:rPr>
        <w:t>arbeids</w:t>
      </w:r>
      <w:proofErr w:type="spellEnd"/>
      <w:r w:rsidRPr="00594BC9">
        <w:rPr>
          <w:rFonts w:asciiTheme="minorHAnsi" w:hAnsiTheme="minorHAnsi" w:cstheme="minorHAnsi"/>
        </w:rPr>
        <w:t>)overeenkomsten, contacten met overheidsinstanties zoals DUO en de onderwijsinspectie en ook het nemen van diverse veiligheidsmaatregelen in de school.</w:t>
      </w:r>
    </w:p>
    <w:p w14:paraId="60A84A2B" w14:textId="77777777" w:rsidR="00594BC9" w:rsidRPr="00594BC9" w:rsidRDefault="00594BC9" w:rsidP="00594BC9">
      <w:pPr>
        <w:rPr>
          <w:rFonts w:asciiTheme="minorHAnsi" w:hAnsiTheme="minorHAnsi" w:cstheme="minorHAnsi"/>
        </w:rPr>
      </w:pPr>
    </w:p>
    <w:p w14:paraId="33324A29" w14:textId="77777777" w:rsidR="00594BC9" w:rsidRPr="00594BC9" w:rsidRDefault="00594BC9" w:rsidP="00594BC9">
      <w:pPr>
        <w:rPr>
          <w:rFonts w:asciiTheme="minorHAnsi" w:hAnsiTheme="minorHAnsi" w:cstheme="minorHAnsi"/>
        </w:rPr>
      </w:pPr>
      <w:r w:rsidRPr="00594BC9">
        <w:rPr>
          <w:rFonts w:asciiTheme="minorHAnsi" w:hAnsiTheme="minorHAnsi" w:cstheme="minorHAnsi"/>
        </w:rPr>
        <w:t>De wettelijke AVG-grondslagen voor verwerking van persoonsgegevens zijn:</w:t>
      </w:r>
    </w:p>
    <w:p w14:paraId="2B53C802" w14:textId="77777777" w:rsidR="00594BC9" w:rsidRPr="00594BC9" w:rsidRDefault="00594BC9" w:rsidP="00594BC9">
      <w:pPr>
        <w:pStyle w:val="Lijstalinea"/>
        <w:numPr>
          <w:ilvl w:val="0"/>
          <w:numId w:val="5"/>
        </w:numPr>
        <w:spacing w:after="200"/>
        <w:rPr>
          <w:rFonts w:asciiTheme="minorHAnsi" w:hAnsiTheme="minorHAnsi" w:cstheme="minorHAnsi"/>
        </w:rPr>
      </w:pPr>
      <w:r w:rsidRPr="00594BC9">
        <w:rPr>
          <w:rFonts w:asciiTheme="minorHAnsi" w:hAnsiTheme="minorHAnsi" w:cstheme="minorHAnsi"/>
        </w:rPr>
        <w:t>Algemeen belang of taak in het kader van uitoefening openbaar gezag dat aan Achterhoek VO is opgedragen</w:t>
      </w:r>
    </w:p>
    <w:p w14:paraId="482CC8A5" w14:textId="77777777" w:rsidR="00594BC9" w:rsidRPr="00594BC9" w:rsidRDefault="00594BC9" w:rsidP="00594BC9">
      <w:pPr>
        <w:pStyle w:val="Lijstalinea"/>
        <w:numPr>
          <w:ilvl w:val="0"/>
          <w:numId w:val="5"/>
        </w:numPr>
        <w:spacing w:after="200"/>
        <w:rPr>
          <w:rFonts w:asciiTheme="minorHAnsi" w:hAnsiTheme="minorHAnsi" w:cstheme="minorHAnsi"/>
        </w:rPr>
      </w:pPr>
      <w:r w:rsidRPr="00594BC9">
        <w:rPr>
          <w:rFonts w:asciiTheme="minorHAnsi" w:hAnsiTheme="minorHAnsi" w:cstheme="minorHAnsi"/>
        </w:rPr>
        <w:t>Wettelijke verplichting</w:t>
      </w:r>
    </w:p>
    <w:p w14:paraId="791A4C90" w14:textId="77777777" w:rsidR="00594BC9" w:rsidRPr="00594BC9" w:rsidRDefault="00594BC9" w:rsidP="00594BC9">
      <w:pPr>
        <w:pStyle w:val="Lijstalinea"/>
        <w:numPr>
          <w:ilvl w:val="0"/>
          <w:numId w:val="5"/>
        </w:numPr>
        <w:spacing w:after="200"/>
        <w:rPr>
          <w:rFonts w:asciiTheme="minorHAnsi" w:hAnsiTheme="minorHAnsi" w:cstheme="minorHAnsi"/>
        </w:rPr>
      </w:pPr>
      <w:r w:rsidRPr="00594BC9">
        <w:rPr>
          <w:rFonts w:asciiTheme="minorHAnsi" w:hAnsiTheme="minorHAnsi" w:cstheme="minorHAnsi"/>
        </w:rPr>
        <w:t>Uitvoering van een overeenkomst</w:t>
      </w:r>
    </w:p>
    <w:p w14:paraId="00F81C5D" w14:textId="77777777" w:rsidR="00594BC9" w:rsidRPr="00594BC9" w:rsidRDefault="00594BC9" w:rsidP="00594BC9">
      <w:pPr>
        <w:pStyle w:val="Lijstalinea"/>
        <w:numPr>
          <w:ilvl w:val="0"/>
          <w:numId w:val="5"/>
        </w:numPr>
        <w:spacing w:after="200"/>
        <w:rPr>
          <w:rFonts w:asciiTheme="minorHAnsi" w:eastAsiaTheme="majorEastAsia" w:hAnsiTheme="minorHAnsi" w:cstheme="minorHAnsi"/>
          <w:b/>
          <w:bCs/>
          <w:color w:val="EBEBEB" w:themeColor="accent1"/>
          <w:sz w:val="26"/>
        </w:rPr>
      </w:pPr>
      <w:r w:rsidRPr="00594BC9">
        <w:rPr>
          <w:rFonts w:asciiTheme="minorHAnsi" w:hAnsiTheme="minorHAnsi" w:cstheme="minorHAnsi"/>
        </w:rPr>
        <w:t>Gerechtvaardigd belang van Achterhoek VO</w:t>
      </w:r>
    </w:p>
    <w:p w14:paraId="4964CC90" w14:textId="77777777" w:rsidR="00594BC9" w:rsidRPr="00594BC9" w:rsidRDefault="00594BC9" w:rsidP="00594BC9">
      <w:pPr>
        <w:pStyle w:val="Lijstalinea"/>
        <w:numPr>
          <w:ilvl w:val="0"/>
          <w:numId w:val="5"/>
        </w:numPr>
        <w:spacing w:after="200"/>
        <w:rPr>
          <w:rFonts w:asciiTheme="minorHAnsi" w:hAnsiTheme="minorHAnsi" w:cstheme="minorHAnsi"/>
        </w:rPr>
      </w:pPr>
      <w:r w:rsidRPr="00594BC9">
        <w:rPr>
          <w:rFonts w:asciiTheme="minorHAnsi" w:hAnsiTheme="minorHAnsi" w:cstheme="minorHAnsi"/>
        </w:rPr>
        <w:t>Vitale belangen</w:t>
      </w:r>
    </w:p>
    <w:p w14:paraId="3B0893AB" w14:textId="77777777" w:rsidR="00594BC9" w:rsidRPr="00594BC9" w:rsidRDefault="00594BC9" w:rsidP="00594BC9">
      <w:pPr>
        <w:pStyle w:val="Lijstalinea"/>
        <w:numPr>
          <w:ilvl w:val="0"/>
          <w:numId w:val="5"/>
        </w:numPr>
        <w:spacing w:after="200"/>
        <w:rPr>
          <w:rFonts w:asciiTheme="minorHAnsi" w:hAnsiTheme="minorHAnsi" w:cstheme="minorHAnsi"/>
        </w:rPr>
      </w:pPr>
      <w:r w:rsidRPr="00594BC9">
        <w:rPr>
          <w:rFonts w:asciiTheme="minorHAnsi" w:hAnsiTheme="minorHAnsi" w:cstheme="minorHAnsi"/>
        </w:rPr>
        <w:t>Toestemming van betrokkene</w:t>
      </w:r>
    </w:p>
    <w:p w14:paraId="5315E6E1" w14:textId="77777777" w:rsidR="00594BC9" w:rsidRPr="00594BC9" w:rsidRDefault="00594BC9" w:rsidP="00594BC9">
      <w:pPr>
        <w:pStyle w:val="Kop1"/>
        <w:rPr>
          <w:rFonts w:asciiTheme="minorHAnsi" w:hAnsiTheme="minorHAnsi" w:cstheme="minorHAnsi"/>
        </w:rPr>
      </w:pPr>
      <w:r w:rsidRPr="00594BC9">
        <w:rPr>
          <w:rFonts w:asciiTheme="minorHAnsi" w:hAnsiTheme="minorHAnsi" w:cstheme="minorHAnsi"/>
        </w:rPr>
        <w:lastRenderedPageBreak/>
        <w:t>3. Gerechtvaardigd belang</w:t>
      </w:r>
    </w:p>
    <w:p w14:paraId="0A4724D3" w14:textId="77777777" w:rsidR="00594BC9" w:rsidRPr="00594BC9" w:rsidRDefault="00594BC9" w:rsidP="00594BC9">
      <w:pPr>
        <w:rPr>
          <w:rFonts w:asciiTheme="minorHAnsi" w:hAnsiTheme="minorHAnsi" w:cstheme="minorHAnsi"/>
        </w:rPr>
      </w:pPr>
      <w:r w:rsidRPr="00594BC9">
        <w:rPr>
          <w:rFonts w:asciiTheme="minorHAnsi" w:hAnsiTheme="minorHAnsi" w:cstheme="minorHAnsi"/>
        </w:rPr>
        <w:t>Wanneer wij persoonsgegevens verwerken op basis van gerechtvaardigd belang, gaat het bijvoorbeeld om:</w:t>
      </w:r>
    </w:p>
    <w:p w14:paraId="665C7962" w14:textId="77777777" w:rsidR="00594BC9" w:rsidRPr="00594BC9" w:rsidRDefault="00594BC9" w:rsidP="00594BC9">
      <w:pPr>
        <w:pStyle w:val="Lijstalinea"/>
        <w:numPr>
          <w:ilvl w:val="0"/>
          <w:numId w:val="3"/>
        </w:numPr>
        <w:spacing w:after="200"/>
        <w:rPr>
          <w:rFonts w:asciiTheme="minorHAnsi" w:hAnsiTheme="minorHAnsi" w:cstheme="minorHAnsi"/>
        </w:rPr>
      </w:pPr>
      <w:r w:rsidRPr="00594BC9">
        <w:rPr>
          <w:rFonts w:asciiTheme="minorHAnsi" w:hAnsiTheme="minorHAnsi" w:cstheme="minorHAnsi"/>
        </w:rPr>
        <w:t>Monitoring van gebruik van onze ICT-middelen voor informatiebeveiliging</w:t>
      </w:r>
    </w:p>
    <w:p w14:paraId="04A9906D" w14:textId="77777777" w:rsidR="00594BC9" w:rsidRPr="00594BC9" w:rsidRDefault="00594BC9" w:rsidP="00594BC9">
      <w:pPr>
        <w:pStyle w:val="Lijstalinea"/>
        <w:numPr>
          <w:ilvl w:val="0"/>
          <w:numId w:val="3"/>
        </w:numPr>
        <w:spacing w:after="200"/>
        <w:rPr>
          <w:rFonts w:asciiTheme="minorHAnsi" w:hAnsiTheme="minorHAnsi" w:cstheme="minorHAnsi"/>
        </w:rPr>
      </w:pPr>
      <w:r w:rsidRPr="00594BC9">
        <w:rPr>
          <w:rFonts w:asciiTheme="minorHAnsi" w:hAnsiTheme="minorHAnsi" w:cstheme="minorHAnsi"/>
        </w:rPr>
        <w:t>Cameratoezicht voor schoolveiligheid</w:t>
      </w:r>
    </w:p>
    <w:p w14:paraId="781667AE" w14:textId="77777777" w:rsidR="00594BC9" w:rsidRPr="00594BC9" w:rsidRDefault="00594BC9" w:rsidP="00594BC9">
      <w:pPr>
        <w:rPr>
          <w:rFonts w:asciiTheme="minorHAnsi" w:hAnsiTheme="minorHAnsi" w:cstheme="minorHAnsi"/>
        </w:rPr>
      </w:pPr>
      <w:r w:rsidRPr="00594BC9">
        <w:rPr>
          <w:rFonts w:asciiTheme="minorHAnsi" w:hAnsiTheme="minorHAnsi" w:cstheme="minorHAnsi"/>
        </w:rPr>
        <w:t>Wij maken hierbij altijd een belangenafweging, waarbij we de voor het gerechtvaardigd belang benodigde inbreuk op de privacy van betrokkenen tot een minimum beperken om zo de privacy maximaal te waarborgen. Deze belangenafweging leggen we schriftelijk vast.</w:t>
      </w:r>
    </w:p>
    <w:p w14:paraId="1D4A9E56" w14:textId="77777777" w:rsidR="00594BC9" w:rsidRPr="00594BC9" w:rsidRDefault="00594BC9" w:rsidP="00594BC9">
      <w:pPr>
        <w:rPr>
          <w:rFonts w:asciiTheme="minorHAnsi" w:hAnsiTheme="minorHAnsi" w:cstheme="minorHAnsi"/>
        </w:rPr>
      </w:pPr>
    </w:p>
    <w:p w14:paraId="0E94865C" w14:textId="77777777" w:rsidR="00594BC9" w:rsidRPr="00594BC9" w:rsidRDefault="00594BC9" w:rsidP="00594BC9">
      <w:pPr>
        <w:pStyle w:val="Kop1"/>
        <w:rPr>
          <w:rFonts w:asciiTheme="minorHAnsi" w:hAnsiTheme="minorHAnsi" w:cstheme="minorHAnsi"/>
        </w:rPr>
      </w:pPr>
      <w:r w:rsidRPr="00594BC9">
        <w:rPr>
          <w:rFonts w:asciiTheme="minorHAnsi" w:hAnsiTheme="minorHAnsi" w:cstheme="minorHAnsi"/>
        </w:rPr>
        <w:t>4. Ontvangers van persoonsgegevens</w:t>
      </w:r>
    </w:p>
    <w:p w14:paraId="72F32C8B" w14:textId="77777777" w:rsidR="00594BC9" w:rsidRPr="00594BC9" w:rsidRDefault="00594BC9" w:rsidP="00594BC9">
      <w:pPr>
        <w:rPr>
          <w:rFonts w:asciiTheme="minorHAnsi" w:hAnsiTheme="minorHAnsi" w:cstheme="minorHAnsi"/>
        </w:rPr>
      </w:pPr>
      <w:r w:rsidRPr="00594BC9">
        <w:rPr>
          <w:rFonts w:asciiTheme="minorHAnsi" w:hAnsiTheme="minorHAnsi" w:cstheme="minorHAnsi"/>
        </w:rPr>
        <w:t>Uw gegevens kunnen worden gedeeld met:</w:t>
      </w:r>
    </w:p>
    <w:p w14:paraId="7600C861" w14:textId="568271C6" w:rsidR="00594BC9" w:rsidRPr="00594BC9" w:rsidRDefault="00594BC9" w:rsidP="00594BC9">
      <w:pPr>
        <w:pStyle w:val="Lijstalinea"/>
        <w:numPr>
          <w:ilvl w:val="0"/>
          <w:numId w:val="3"/>
        </w:numPr>
        <w:spacing w:after="200"/>
        <w:rPr>
          <w:rFonts w:asciiTheme="minorHAnsi" w:hAnsiTheme="minorHAnsi" w:cstheme="minorHAnsi"/>
        </w:rPr>
      </w:pPr>
      <w:r w:rsidRPr="00594BC9">
        <w:rPr>
          <w:rFonts w:asciiTheme="minorHAnsi" w:hAnsiTheme="minorHAnsi" w:cstheme="minorHAnsi"/>
        </w:rPr>
        <w:t>Verwerkers die in onze opdracht diensten voor ons uitvoeren, zoals (maar niet uitsluitend) Magister, SOM, Presentis, Visma en Microsoft 365</w:t>
      </w:r>
    </w:p>
    <w:p w14:paraId="1714230F" w14:textId="65538DBF" w:rsidR="00594BC9" w:rsidRPr="00594BC9" w:rsidRDefault="00594BC9" w:rsidP="00594BC9">
      <w:pPr>
        <w:pStyle w:val="Lijstalinea"/>
        <w:numPr>
          <w:ilvl w:val="0"/>
          <w:numId w:val="3"/>
        </w:numPr>
        <w:spacing w:after="200"/>
        <w:rPr>
          <w:rFonts w:asciiTheme="minorHAnsi" w:hAnsiTheme="minorHAnsi" w:cstheme="minorHAnsi"/>
        </w:rPr>
      </w:pPr>
      <w:r w:rsidRPr="00594BC9">
        <w:rPr>
          <w:rFonts w:asciiTheme="minorHAnsi" w:hAnsiTheme="minorHAnsi" w:cstheme="minorHAnsi"/>
        </w:rPr>
        <w:t>Overheidsinstanties, zoals o.a. DUO en de belastingdienst</w:t>
      </w:r>
    </w:p>
    <w:p w14:paraId="7A91A6A0" w14:textId="5171C9E7" w:rsidR="00594BC9" w:rsidRPr="00594BC9" w:rsidRDefault="00594BC9" w:rsidP="00594BC9">
      <w:pPr>
        <w:pStyle w:val="Lijstalinea"/>
        <w:numPr>
          <w:ilvl w:val="0"/>
          <w:numId w:val="4"/>
        </w:numPr>
        <w:spacing w:after="200"/>
        <w:rPr>
          <w:rFonts w:asciiTheme="minorHAnsi" w:hAnsiTheme="minorHAnsi" w:cstheme="minorHAnsi"/>
        </w:rPr>
      </w:pPr>
      <w:r w:rsidRPr="00594BC9">
        <w:rPr>
          <w:rFonts w:asciiTheme="minorHAnsi" w:hAnsiTheme="minorHAnsi" w:cstheme="minorHAnsi"/>
        </w:rPr>
        <w:t>Samenwerkingsverbanden Passend Onderwijs en regionale onderwijspartners</w:t>
      </w:r>
    </w:p>
    <w:p w14:paraId="40B24076" w14:textId="77777777" w:rsidR="00594BC9" w:rsidRPr="00594BC9" w:rsidRDefault="00594BC9" w:rsidP="00594BC9">
      <w:pPr>
        <w:pStyle w:val="Lijstalinea"/>
        <w:numPr>
          <w:ilvl w:val="0"/>
          <w:numId w:val="4"/>
        </w:numPr>
        <w:spacing w:after="200"/>
        <w:rPr>
          <w:rFonts w:asciiTheme="minorHAnsi" w:hAnsiTheme="minorHAnsi" w:cstheme="minorHAnsi"/>
        </w:rPr>
      </w:pPr>
      <w:r w:rsidRPr="00594BC9">
        <w:rPr>
          <w:rFonts w:asciiTheme="minorHAnsi" w:hAnsiTheme="minorHAnsi" w:cstheme="minorHAnsi"/>
        </w:rPr>
        <w:t>En indien noodzakelijk: externe begeleiders of adviseurs</w:t>
      </w:r>
    </w:p>
    <w:p w14:paraId="115FBDEB" w14:textId="77777777" w:rsidR="00594BC9" w:rsidRPr="00594BC9" w:rsidRDefault="00594BC9" w:rsidP="00594BC9">
      <w:pPr>
        <w:rPr>
          <w:rFonts w:asciiTheme="minorHAnsi" w:hAnsiTheme="minorHAnsi" w:cstheme="minorHAnsi"/>
        </w:rPr>
      </w:pPr>
      <w:r w:rsidRPr="00594BC9">
        <w:rPr>
          <w:rFonts w:asciiTheme="minorHAnsi" w:hAnsiTheme="minorHAnsi" w:cstheme="minorHAnsi"/>
        </w:rPr>
        <w:t>Met verwerkers sluiten wij verwerkersovereenkomsten af. Bij het delen van de gegevens is er altijd sprake van een wettelijke grondslag, delen wij niet meer informatie dan voor het doel noodzakelijk is en nemen we technische en organisatorische maatregelen, zodat dit zo veilig mogelijk gebeurt. Iedere medewerker die binnen onze organisatie met persoonsgegevens werkt, moet vooraf een geldige VOG overleggen en is gehouden aan een toepasselijke geheimhoudingsverklaring (</w:t>
      </w:r>
      <w:proofErr w:type="gramStart"/>
      <w:r w:rsidRPr="00594BC9">
        <w:rPr>
          <w:rFonts w:asciiTheme="minorHAnsi" w:hAnsiTheme="minorHAnsi" w:cstheme="minorHAnsi"/>
        </w:rPr>
        <w:t>conform</w:t>
      </w:r>
      <w:proofErr w:type="gramEnd"/>
      <w:r w:rsidRPr="00594BC9">
        <w:rPr>
          <w:rFonts w:asciiTheme="minorHAnsi" w:hAnsiTheme="minorHAnsi" w:cstheme="minorHAnsi"/>
        </w:rPr>
        <w:t xml:space="preserve"> cao of aanvullende overeenkomst).</w:t>
      </w:r>
    </w:p>
    <w:p w14:paraId="3B3B4AC1" w14:textId="77777777" w:rsidR="00594BC9" w:rsidRPr="00594BC9" w:rsidRDefault="00594BC9" w:rsidP="00594BC9">
      <w:pPr>
        <w:rPr>
          <w:rFonts w:asciiTheme="minorHAnsi" w:hAnsiTheme="minorHAnsi" w:cstheme="minorHAnsi"/>
        </w:rPr>
      </w:pPr>
    </w:p>
    <w:p w14:paraId="2105AC0D" w14:textId="77777777" w:rsidR="00594BC9" w:rsidRPr="00594BC9" w:rsidRDefault="00594BC9" w:rsidP="00594BC9">
      <w:pPr>
        <w:pStyle w:val="Kop1"/>
        <w:rPr>
          <w:rFonts w:asciiTheme="minorHAnsi" w:hAnsiTheme="minorHAnsi" w:cstheme="minorHAnsi"/>
        </w:rPr>
      </w:pPr>
      <w:r w:rsidRPr="00594BC9">
        <w:rPr>
          <w:rFonts w:asciiTheme="minorHAnsi" w:hAnsiTheme="minorHAnsi" w:cstheme="minorHAnsi"/>
        </w:rPr>
        <w:t>5. Doorgifte buiten de EER</w:t>
      </w:r>
    </w:p>
    <w:p w14:paraId="71A633BB" w14:textId="77777777" w:rsidR="00594BC9" w:rsidRPr="00594BC9" w:rsidRDefault="00594BC9" w:rsidP="00594BC9">
      <w:pPr>
        <w:rPr>
          <w:rFonts w:asciiTheme="minorHAnsi" w:hAnsiTheme="minorHAnsi" w:cstheme="minorHAnsi"/>
        </w:rPr>
      </w:pPr>
      <w:r w:rsidRPr="00594BC9">
        <w:rPr>
          <w:rFonts w:asciiTheme="minorHAnsi" w:hAnsiTheme="minorHAnsi" w:cstheme="minorHAnsi"/>
        </w:rPr>
        <w:t>Wij streven ernaar gegevens binnen de Europese Economische Ruimte (EER) te houden. Indien doorgifte buiten de EER plaatsvindt, gebeurt dat uitsluitend onder de voorwaarden van de AVG en wordt dit vastgelegd in de verwerkersovereenkomst.</w:t>
      </w:r>
    </w:p>
    <w:p w14:paraId="279D6667" w14:textId="77777777" w:rsidR="00594BC9" w:rsidRPr="00594BC9" w:rsidRDefault="00594BC9" w:rsidP="00594BC9">
      <w:pPr>
        <w:rPr>
          <w:rFonts w:asciiTheme="minorHAnsi" w:hAnsiTheme="minorHAnsi" w:cstheme="minorHAnsi"/>
        </w:rPr>
      </w:pPr>
    </w:p>
    <w:p w14:paraId="101B71F1" w14:textId="77777777" w:rsidR="00594BC9" w:rsidRPr="00594BC9" w:rsidRDefault="00594BC9" w:rsidP="00594BC9">
      <w:pPr>
        <w:pStyle w:val="Kop1"/>
        <w:rPr>
          <w:rFonts w:asciiTheme="minorHAnsi" w:hAnsiTheme="minorHAnsi" w:cstheme="minorHAnsi"/>
        </w:rPr>
      </w:pPr>
      <w:r w:rsidRPr="00594BC9">
        <w:rPr>
          <w:rFonts w:asciiTheme="minorHAnsi" w:hAnsiTheme="minorHAnsi" w:cstheme="minorHAnsi"/>
        </w:rPr>
        <w:t>6. Bewaartermijnen</w:t>
      </w:r>
    </w:p>
    <w:p w14:paraId="07EED856" w14:textId="77777777" w:rsidR="00594BC9" w:rsidRPr="00594BC9" w:rsidRDefault="00594BC9" w:rsidP="00594BC9">
      <w:pPr>
        <w:rPr>
          <w:rFonts w:asciiTheme="minorHAnsi" w:hAnsiTheme="minorHAnsi" w:cstheme="minorHAnsi"/>
        </w:rPr>
      </w:pPr>
      <w:r w:rsidRPr="00594BC9">
        <w:rPr>
          <w:rFonts w:asciiTheme="minorHAnsi" w:hAnsiTheme="minorHAnsi" w:cstheme="minorHAnsi"/>
        </w:rPr>
        <w:t>Wij bewaren persoonsgegevens niet langer dan noodzakelijk is. Uitgangspunt hierbij zijn de wettelijke bewaartermijnen. Bij statistisch gebruik verwerken we gegevens zoveel mogelijk geanonimiseerd.</w:t>
      </w:r>
    </w:p>
    <w:p w14:paraId="0F195C08" w14:textId="77777777" w:rsidR="00594BC9" w:rsidRPr="00594BC9" w:rsidRDefault="00594BC9" w:rsidP="00594BC9">
      <w:pPr>
        <w:rPr>
          <w:rFonts w:asciiTheme="minorHAnsi" w:hAnsiTheme="minorHAnsi" w:cstheme="minorHAnsi"/>
        </w:rPr>
      </w:pPr>
    </w:p>
    <w:p w14:paraId="70EE0E0A" w14:textId="77777777" w:rsidR="00594BC9" w:rsidRPr="00594BC9" w:rsidRDefault="00594BC9" w:rsidP="00594BC9">
      <w:pPr>
        <w:pStyle w:val="Kop1"/>
        <w:rPr>
          <w:rFonts w:asciiTheme="minorHAnsi" w:hAnsiTheme="minorHAnsi" w:cstheme="minorHAnsi"/>
        </w:rPr>
      </w:pPr>
      <w:r w:rsidRPr="00594BC9">
        <w:rPr>
          <w:rFonts w:asciiTheme="minorHAnsi" w:hAnsiTheme="minorHAnsi" w:cstheme="minorHAnsi"/>
        </w:rPr>
        <w:t>7. Rechten van betrokkenen</w:t>
      </w:r>
    </w:p>
    <w:p w14:paraId="779D9BAD" w14:textId="77777777" w:rsidR="00594BC9" w:rsidRPr="00594BC9" w:rsidRDefault="00594BC9" w:rsidP="00594BC9">
      <w:pPr>
        <w:rPr>
          <w:rFonts w:asciiTheme="minorHAnsi" w:hAnsiTheme="minorHAnsi" w:cstheme="minorHAnsi"/>
        </w:rPr>
      </w:pPr>
      <w:r w:rsidRPr="00594BC9">
        <w:rPr>
          <w:rFonts w:asciiTheme="minorHAnsi" w:hAnsiTheme="minorHAnsi" w:cstheme="minorHAnsi"/>
        </w:rPr>
        <w:t>U heeft het recht om een verzoek in te dienen om:</w:t>
      </w:r>
    </w:p>
    <w:p w14:paraId="746A3A66" w14:textId="77777777" w:rsidR="00594BC9" w:rsidRPr="00594BC9" w:rsidRDefault="00594BC9" w:rsidP="00594BC9">
      <w:pPr>
        <w:pStyle w:val="Lijstalinea"/>
        <w:numPr>
          <w:ilvl w:val="0"/>
          <w:numId w:val="4"/>
        </w:numPr>
        <w:spacing w:after="200"/>
        <w:rPr>
          <w:rFonts w:asciiTheme="minorHAnsi" w:hAnsiTheme="minorHAnsi" w:cstheme="minorHAnsi"/>
        </w:rPr>
      </w:pPr>
      <w:r w:rsidRPr="00594BC9">
        <w:rPr>
          <w:rFonts w:asciiTheme="minorHAnsi" w:hAnsiTheme="minorHAnsi" w:cstheme="minorHAnsi"/>
        </w:rPr>
        <w:t>Inzage te vragen in uw persoonsgegevens</w:t>
      </w:r>
    </w:p>
    <w:p w14:paraId="2A4F5351" w14:textId="77777777" w:rsidR="00594BC9" w:rsidRPr="00594BC9" w:rsidRDefault="00594BC9" w:rsidP="00594BC9">
      <w:pPr>
        <w:pStyle w:val="Lijstalinea"/>
        <w:numPr>
          <w:ilvl w:val="0"/>
          <w:numId w:val="4"/>
        </w:numPr>
        <w:spacing w:after="200"/>
        <w:rPr>
          <w:rFonts w:asciiTheme="minorHAnsi" w:hAnsiTheme="minorHAnsi" w:cstheme="minorHAnsi"/>
        </w:rPr>
      </w:pPr>
      <w:r w:rsidRPr="00594BC9">
        <w:rPr>
          <w:rFonts w:asciiTheme="minorHAnsi" w:hAnsiTheme="minorHAnsi" w:cstheme="minorHAnsi"/>
        </w:rPr>
        <w:t>Onjuiste gegevens te laten corrigeren</w:t>
      </w:r>
    </w:p>
    <w:p w14:paraId="403C126F" w14:textId="77777777" w:rsidR="00594BC9" w:rsidRPr="00594BC9" w:rsidRDefault="00594BC9" w:rsidP="00594BC9">
      <w:pPr>
        <w:pStyle w:val="Lijstalinea"/>
        <w:numPr>
          <w:ilvl w:val="0"/>
          <w:numId w:val="4"/>
        </w:numPr>
        <w:spacing w:after="200"/>
        <w:rPr>
          <w:rFonts w:asciiTheme="minorHAnsi" w:hAnsiTheme="minorHAnsi" w:cstheme="minorHAnsi"/>
        </w:rPr>
      </w:pPr>
      <w:r w:rsidRPr="00594BC9">
        <w:rPr>
          <w:rFonts w:asciiTheme="minorHAnsi" w:hAnsiTheme="minorHAnsi" w:cstheme="minorHAnsi"/>
        </w:rPr>
        <w:t>Uw gegevens te laten verwijderen</w:t>
      </w:r>
    </w:p>
    <w:p w14:paraId="5B9BF527" w14:textId="77777777" w:rsidR="00594BC9" w:rsidRPr="00594BC9" w:rsidRDefault="00594BC9" w:rsidP="00594BC9">
      <w:pPr>
        <w:pStyle w:val="Lijstalinea"/>
        <w:numPr>
          <w:ilvl w:val="0"/>
          <w:numId w:val="4"/>
        </w:numPr>
        <w:spacing w:after="200"/>
        <w:rPr>
          <w:rFonts w:asciiTheme="minorHAnsi" w:hAnsiTheme="minorHAnsi" w:cstheme="minorHAnsi"/>
        </w:rPr>
      </w:pPr>
      <w:r w:rsidRPr="00594BC9">
        <w:rPr>
          <w:rFonts w:asciiTheme="minorHAnsi" w:hAnsiTheme="minorHAnsi" w:cstheme="minorHAnsi"/>
        </w:rPr>
        <w:t>De verwerking te beperken</w:t>
      </w:r>
    </w:p>
    <w:p w14:paraId="0918C84A" w14:textId="77777777" w:rsidR="00594BC9" w:rsidRPr="00594BC9" w:rsidRDefault="00594BC9" w:rsidP="00594BC9">
      <w:pPr>
        <w:pStyle w:val="Lijstalinea"/>
        <w:numPr>
          <w:ilvl w:val="0"/>
          <w:numId w:val="4"/>
        </w:numPr>
        <w:spacing w:after="200"/>
        <w:rPr>
          <w:rFonts w:asciiTheme="minorHAnsi" w:hAnsiTheme="minorHAnsi" w:cstheme="minorHAnsi"/>
        </w:rPr>
      </w:pPr>
      <w:r w:rsidRPr="00594BC9">
        <w:rPr>
          <w:rFonts w:asciiTheme="minorHAnsi" w:hAnsiTheme="minorHAnsi" w:cstheme="minorHAnsi"/>
        </w:rPr>
        <w:t>Bezwaar te maken tegen verwerking</w:t>
      </w:r>
    </w:p>
    <w:p w14:paraId="16C880AC" w14:textId="77777777" w:rsidR="00594BC9" w:rsidRPr="00594BC9" w:rsidRDefault="00594BC9" w:rsidP="00594BC9">
      <w:pPr>
        <w:pStyle w:val="Lijstalinea"/>
        <w:numPr>
          <w:ilvl w:val="0"/>
          <w:numId w:val="4"/>
        </w:numPr>
        <w:spacing w:after="200"/>
        <w:rPr>
          <w:rFonts w:asciiTheme="minorHAnsi" w:hAnsiTheme="minorHAnsi" w:cstheme="minorHAnsi"/>
        </w:rPr>
      </w:pPr>
      <w:r w:rsidRPr="00594BC9">
        <w:rPr>
          <w:rFonts w:asciiTheme="minorHAnsi" w:hAnsiTheme="minorHAnsi" w:cstheme="minorHAnsi"/>
        </w:rPr>
        <w:t>Uw toestemming in te trekken</w:t>
      </w:r>
    </w:p>
    <w:p w14:paraId="24FD0C65" w14:textId="77777777" w:rsidR="00594BC9" w:rsidRPr="00594BC9" w:rsidRDefault="00594BC9" w:rsidP="00594BC9">
      <w:pPr>
        <w:pStyle w:val="Lijstalinea"/>
        <w:numPr>
          <w:ilvl w:val="0"/>
          <w:numId w:val="4"/>
        </w:numPr>
        <w:spacing w:after="200"/>
        <w:rPr>
          <w:rFonts w:asciiTheme="minorHAnsi" w:hAnsiTheme="minorHAnsi" w:cstheme="minorHAnsi"/>
        </w:rPr>
      </w:pPr>
      <w:r w:rsidRPr="00594BC9">
        <w:rPr>
          <w:rFonts w:asciiTheme="minorHAnsi" w:hAnsiTheme="minorHAnsi" w:cstheme="minorHAnsi"/>
        </w:rPr>
        <w:t>Uw gegevens over te dragen</w:t>
      </w:r>
    </w:p>
    <w:p w14:paraId="1AD1443A" w14:textId="77777777" w:rsidR="00594BC9" w:rsidRPr="00594BC9" w:rsidRDefault="00594BC9" w:rsidP="00594BC9">
      <w:pPr>
        <w:rPr>
          <w:rFonts w:asciiTheme="minorHAnsi" w:hAnsiTheme="minorHAnsi" w:cstheme="minorHAnsi"/>
        </w:rPr>
      </w:pPr>
      <w:r w:rsidRPr="00594BC9">
        <w:rPr>
          <w:rFonts w:asciiTheme="minorHAnsi" w:hAnsiTheme="minorHAnsi" w:cstheme="minorHAnsi"/>
        </w:rPr>
        <w:lastRenderedPageBreak/>
        <w:t xml:space="preserve">Wenst u een verzoek hiertoe te doen? Lees dan in ons privacyreglement (artikel 14) hoe u deze rechten kunt uitoefenen en welke voorwaarden voor u van toepassing zijn. </w:t>
      </w:r>
    </w:p>
    <w:p w14:paraId="39AAEE0C" w14:textId="77777777" w:rsidR="00594BC9" w:rsidRPr="00594BC9" w:rsidRDefault="00594BC9" w:rsidP="00594BC9">
      <w:pPr>
        <w:rPr>
          <w:rFonts w:asciiTheme="minorHAnsi" w:hAnsiTheme="minorHAnsi" w:cstheme="minorHAnsi"/>
        </w:rPr>
      </w:pPr>
    </w:p>
    <w:p w14:paraId="69332E20" w14:textId="77777777" w:rsidR="00594BC9" w:rsidRPr="00594BC9" w:rsidRDefault="00594BC9" w:rsidP="00594BC9">
      <w:pPr>
        <w:pStyle w:val="Kop1"/>
        <w:rPr>
          <w:rFonts w:asciiTheme="minorHAnsi" w:hAnsiTheme="minorHAnsi" w:cstheme="minorHAnsi"/>
        </w:rPr>
      </w:pPr>
      <w:r w:rsidRPr="00594BC9">
        <w:rPr>
          <w:rFonts w:asciiTheme="minorHAnsi" w:hAnsiTheme="minorHAnsi" w:cstheme="minorHAnsi"/>
        </w:rPr>
        <w:t>8. Klachten en toezicht</w:t>
      </w:r>
    </w:p>
    <w:p w14:paraId="6B7D5F48" w14:textId="77777777" w:rsidR="00594BC9" w:rsidRPr="00594BC9" w:rsidRDefault="00594BC9" w:rsidP="00594BC9">
      <w:pPr>
        <w:rPr>
          <w:rFonts w:asciiTheme="minorHAnsi" w:hAnsiTheme="minorHAnsi" w:cstheme="minorHAnsi"/>
        </w:rPr>
      </w:pPr>
      <w:r w:rsidRPr="00594BC9">
        <w:rPr>
          <w:rFonts w:asciiTheme="minorHAnsi" w:hAnsiTheme="minorHAnsi" w:cstheme="minorHAnsi"/>
        </w:rPr>
        <w:t>Is er sprake van een mogelijk beveiligingsincident of datalek? Meld het dan zo spoedig mogelijk bij de school(leiding), zodat er snel passende maatregelen kunnen worden getroffen.</w:t>
      </w:r>
    </w:p>
    <w:p w14:paraId="43BD4F4F" w14:textId="2818BD27" w:rsidR="00594BC9" w:rsidRPr="00594BC9" w:rsidRDefault="00594BC9" w:rsidP="00594BC9">
      <w:pPr>
        <w:rPr>
          <w:rFonts w:asciiTheme="minorHAnsi" w:hAnsiTheme="minorHAnsi" w:cstheme="minorHAnsi"/>
        </w:rPr>
      </w:pPr>
      <w:r w:rsidRPr="00594BC9">
        <w:rPr>
          <w:rFonts w:asciiTheme="minorHAnsi" w:hAnsiTheme="minorHAnsi" w:cstheme="minorHAnsi"/>
        </w:rPr>
        <w:t>En bent u het niet eens met de manier waarop wij met uw gegevens omgaan? Dan verzoeken we u contact op te nemen met onze FG (</w:t>
      </w:r>
      <w:hyperlink r:id="rId15" w:history="1">
        <w:r w:rsidRPr="00594BC9">
          <w:rPr>
            <w:rStyle w:val="Hyperlink"/>
            <w:rFonts w:asciiTheme="minorHAnsi" w:hAnsiTheme="minorHAnsi" w:cstheme="minorHAnsi"/>
          </w:rPr>
          <w:t>fg@achterhoekvo.nl</w:t>
        </w:r>
      </w:hyperlink>
      <w:r w:rsidRPr="00594BC9">
        <w:rPr>
          <w:rFonts w:asciiTheme="minorHAnsi" w:hAnsiTheme="minorHAnsi" w:cstheme="minorHAnsi"/>
        </w:rPr>
        <w:t>). Bent u daarna nog niet tevreden? Dan kunt u een klacht indienen via onze interne klachtenprocedure of bij de Autoriteit Persoonsgegevens (</w:t>
      </w:r>
      <w:hyperlink r:id="rId16" w:history="1">
        <w:r w:rsidRPr="00594BC9">
          <w:rPr>
            <w:rStyle w:val="Hyperlink"/>
            <w:rFonts w:asciiTheme="minorHAnsi" w:hAnsiTheme="minorHAnsi" w:cstheme="minorHAnsi"/>
          </w:rPr>
          <w:t>www.autoriteitpersoonsgegevens.nl</w:t>
        </w:r>
      </w:hyperlink>
      <w:r w:rsidRPr="00594BC9">
        <w:rPr>
          <w:rFonts w:asciiTheme="minorHAnsi" w:hAnsiTheme="minorHAnsi" w:cstheme="minorHAnsi"/>
        </w:rPr>
        <w:t>).</w:t>
      </w:r>
    </w:p>
    <w:p w14:paraId="254C3557" w14:textId="77777777" w:rsidR="00594BC9" w:rsidRPr="00594BC9" w:rsidRDefault="00594BC9" w:rsidP="00594BC9">
      <w:pPr>
        <w:rPr>
          <w:rFonts w:asciiTheme="minorHAnsi" w:hAnsiTheme="minorHAnsi" w:cstheme="minorHAnsi"/>
        </w:rPr>
      </w:pPr>
    </w:p>
    <w:p w14:paraId="509850CE" w14:textId="77777777" w:rsidR="00594BC9" w:rsidRPr="00594BC9" w:rsidRDefault="00594BC9" w:rsidP="00594BC9">
      <w:pPr>
        <w:pStyle w:val="Kop1"/>
        <w:rPr>
          <w:rFonts w:asciiTheme="minorHAnsi" w:hAnsiTheme="minorHAnsi" w:cstheme="minorHAnsi"/>
        </w:rPr>
      </w:pPr>
      <w:r w:rsidRPr="00594BC9">
        <w:rPr>
          <w:rFonts w:asciiTheme="minorHAnsi" w:hAnsiTheme="minorHAnsi" w:cstheme="minorHAnsi"/>
        </w:rPr>
        <w:t>9. Verstrekking en verplichting</w:t>
      </w:r>
    </w:p>
    <w:p w14:paraId="7E60D722" w14:textId="77777777" w:rsidR="00594BC9" w:rsidRPr="00594BC9" w:rsidRDefault="00594BC9" w:rsidP="00594BC9">
      <w:pPr>
        <w:rPr>
          <w:rFonts w:asciiTheme="minorHAnsi" w:hAnsiTheme="minorHAnsi" w:cstheme="minorHAnsi"/>
        </w:rPr>
      </w:pPr>
      <w:r w:rsidRPr="00594BC9">
        <w:rPr>
          <w:rFonts w:asciiTheme="minorHAnsi" w:hAnsiTheme="minorHAnsi" w:cstheme="minorHAnsi"/>
        </w:rPr>
        <w:t>Sommige gegevens moeten wij verwerken op grond van wet- of regelgeving (bijvoorbeeld voor inschrijving bij DUO). In andere gevallen is het vrijwillig. Wanneer u gegevens niet verstrekt, kan dat invloed hebben op de dienstverlening of inschrijving.</w:t>
      </w:r>
    </w:p>
    <w:p w14:paraId="76A12B45" w14:textId="77777777" w:rsidR="00594BC9" w:rsidRPr="00594BC9" w:rsidRDefault="00594BC9" w:rsidP="00594BC9">
      <w:pPr>
        <w:rPr>
          <w:rFonts w:asciiTheme="minorHAnsi" w:hAnsiTheme="minorHAnsi" w:cstheme="minorHAnsi"/>
        </w:rPr>
      </w:pPr>
    </w:p>
    <w:p w14:paraId="642A2D8F" w14:textId="77777777" w:rsidR="00594BC9" w:rsidRPr="00594BC9" w:rsidRDefault="00594BC9" w:rsidP="00594BC9">
      <w:pPr>
        <w:pStyle w:val="Kop1"/>
        <w:rPr>
          <w:rFonts w:asciiTheme="minorHAnsi" w:hAnsiTheme="minorHAnsi" w:cstheme="minorHAnsi"/>
        </w:rPr>
      </w:pPr>
      <w:r w:rsidRPr="00594BC9">
        <w:rPr>
          <w:rFonts w:asciiTheme="minorHAnsi" w:hAnsiTheme="minorHAnsi" w:cstheme="minorHAnsi"/>
        </w:rPr>
        <w:t>10. Geautomatiseerde besluitvorming</w:t>
      </w:r>
    </w:p>
    <w:p w14:paraId="4122AAAE" w14:textId="77777777" w:rsidR="00594BC9" w:rsidRPr="00594BC9" w:rsidRDefault="00594BC9" w:rsidP="00594BC9">
      <w:pPr>
        <w:rPr>
          <w:rFonts w:asciiTheme="minorHAnsi" w:hAnsiTheme="minorHAnsi" w:cstheme="minorHAnsi"/>
        </w:rPr>
      </w:pPr>
      <w:r w:rsidRPr="00594BC9">
        <w:rPr>
          <w:rFonts w:asciiTheme="minorHAnsi" w:hAnsiTheme="minorHAnsi" w:cstheme="minorHAnsi"/>
        </w:rPr>
        <w:t>Achterhoek VO maakt geen gebruik van geautomatiseerde besluitvorming met significante gevolgen voor betrokkenen.</w:t>
      </w:r>
    </w:p>
    <w:p w14:paraId="7F98F57A" w14:textId="77777777" w:rsidR="00C62A20" w:rsidRPr="00594BC9" w:rsidRDefault="00C62A20" w:rsidP="00484F7E">
      <w:pPr>
        <w:rPr>
          <w:rFonts w:asciiTheme="minorHAnsi" w:hAnsiTheme="minorHAnsi" w:cstheme="minorHAnsi"/>
        </w:rPr>
      </w:pPr>
    </w:p>
    <w:p w14:paraId="2A0E5729" w14:textId="77777777" w:rsidR="00C62A20" w:rsidRPr="00594BC9" w:rsidRDefault="00C62A20" w:rsidP="00484F7E">
      <w:pPr>
        <w:rPr>
          <w:rFonts w:asciiTheme="minorHAnsi" w:hAnsiTheme="minorHAnsi" w:cstheme="minorHAnsi"/>
        </w:rPr>
      </w:pPr>
    </w:p>
    <w:sectPr w:rsidR="00C62A20" w:rsidRPr="00594BC9" w:rsidSect="00594BC9">
      <w:headerReference w:type="default" r:id="rId17"/>
      <w:footerReference w:type="default" r:id="rId18"/>
      <w:headerReference w:type="first" r:id="rId19"/>
      <w:footerReference w:type="first" r:id="rId20"/>
      <w:pgSz w:w="11906" w:h="16838"/>
      <w:pgMar w:top="2835"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805FB" w14:textId="77777777" w:rsidR="005E52A4" w:rsidRDefault="005E52A4" w:rsidP="003C6128">
      <w:r>
        <w:separator/>
      </w:r>
    </w:p>
  </w:endnote>
  <w:endnote w:type="continuationSeparator" w:id="0">
    <w:p w14:paraId="66FBE1EB" w14:textId="77777777" w:rsidR="005E52A4" w:rsidRDefault="005E52A4" w:rsidP="003C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07BDE" w14:textId="77777777" w:rsidR="00ED5E39" w:rsidRDefault="00176F17" w:rsidP="00ED5E39">
    <w:pPr>
      <w:pStyle w:val="Voettekst"/>
    </w:pPr>
    <w:r>
      <w:rPr>
        <w:noProof/>
      </w:rPr>
      <mc:AlternateContent>
        <mc:Choice Requires="wps">
          <w:drawing>
            <wp:anchor distT="45720" distB="45720" distL="114300" distR="114300" simplePos="0" relativeHeight="251658246" behindDoc="0" locked="0" layoutInCell="1" allowOverlap="1" wp14:anchorId="3275ADA9" wp14:editId="679400C3">
              <wp:simplePos x="0" y="0"/>
              <wp:positionH relativeFrom="leftMargin">
                <wp:posOffset>6889962</wp:posOffset>
              </wp:positionH>
              <wp:positionV relativeFrom="paragraph">
                <wp:posOffset>-97155</wp:posOffset>
              </wp:positionV>
              <wp:extent cx="346710" cy="561975"/>
              <wp:effectExtent l="0" t="0" r="0" b="0"/>
              <wp:wrapSquare wrapText="bothSides"/>
              <wp:docPr id="3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 cy="561975"/>
                      </a:xfrm>
                      <a:prstGeom prst="rect">
                        <a:avLst/>
                      </a:prstGeom>
                      <a:noFill/>
                      <a:ln w="9525">
                        <a:noFill/>
                        <a:miter lim="800000"/>
                        <a:headEnd/>
                        <a:tailEnd/>
                      </a:ln>
                    </wps:spPr>
                    <wps:txbx>
                      <w:txbxContent>
                        <w:p w14:paraId="1C3E1822" w14:textId="77777777" w:rsidR="00ED5E39" w:rsidRPr="00ED5E39" w:rsidRDefault="00ED5E39" w:rsidP="000118B7">
                          <w:pPr>
                            <w:pStyle w:val="Voettekst"/>
                          </w:pPr>
                          <w:r w:rsidRPr="00ED5E39">
                            <w:fldChar w:fldCharType="begin"/>
                          </w:r>
                          <w:r w:rsidRPr="00ED5E39">
                            <w:instrText>PAGE   \* MERGEFORMAT</w:instrText>
                          </w:r>
                          <w:r w:rsidRPr="00ED5E39">
                            <w:fldChar w:fldCharType="separate"/>
                          </w:r>
                          <w:r w:rsidRPr="00ED5E39">
                            <w:t>1</w:t>
                          </w:r>
                          <w:r w:rsidRPr="00ED5E39">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275ADA9" id="_x0000_t202" coordsize="21600,21600" o:spt="202" path="m,l,21600r21600,l21600,xe">
              <v:stroke joinstyle="miter"/>
              <v:path gradientshapeok="t" o:connecttype="rect"/>
            </v:shapetype>
            <v:shape id="Tekstvak 2" o:spid="_x0000_s1026" type="#_x0000_t202" style="position:absolute;margin-left:542.5pt;margin-top:-7.65pt;width:27.3pt;height:44.25pt;z-index:25165824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" filled="f" stroked="f">
              <v:textbox>
                <w:txbxContent>
                  <w:p w14:paraId="1C3E1822" w14:textId="77777777" w:rsidR="00ED5E39" w:rsidRPr="00ED5E39" w:rsidRDefault="00ED5E39" w:rsidP="000118B7">
                    <w:pPr>
                      <w:pStyle w:val="Voettekst"/>
                    </w:pPr>
                    <w:r w:rsidRPr="00ED5E39">
                      <w:fldChar w:fldCharType="begin"/>
                    </w:r>
                    <w:r w:rsidRPr="00ED5E39">
                      <w:instrText>PAGE   \* MERGEFORMAT</w:instrText>
                    </w:r>
                    <w:r w:rsidRPr="00ED5E39">
                      <w:fldChar w:fldCharType="separate"/>
                    </w:r>
                    <w:r w:rsidRPr="00ED5E39">
                      <w:t>1</w:t>
                    </w:r>
                    <w:r w:rsidRPr="00ED5E39">
                      <w:fldChar w:fldCharType="end"/>
                    </w:r>
                  </w:p>
                </w:txbxContent>
              </v:textbox>
              <w10:wrap type="square" anchorx="margin"/>
            </v:shape>
          </w:pict>
        </mc:Fallback>
      </mc:AlternateContent>
    </w:r>
    <w:r w:rsidR="000118B7">
      <w:rPr>
        <w:noProof/>
      </w:rPr>
      <mc:AlternateContent>
        <mc:Choice Requires="wps">
          <w:drawing>
            <wp:anchor distT="45720" distB="45720" distL="114300" distR="114300" simplePos="0" relativeHeight="251658245" behindDoc="0" locked="0" layoutInCell="1" allowOverlap="1" wp14:anchorId="33EE26E9" wp14:editId="52578BF7">
              <wp:simplePos x="0" y="0"/>
              <wp:positionH relativeFrom="margin">
                <wp:posOffset>1555115</wp:posOffset>
              </wp:positionH>
              <wp:positionV relativeFrom="paragraph">
                <wp:posOffset>-224155</wp:posOffset>
              </wp:positionV>
              <wp:extent cx="4148455" cy="815340"/>
              <wp:effectExtent l="0" t="0" r="0" b="3810"/>
              <wp:wrapSquare wrapText="bothSides"/>
              <wp:docPr id="3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8455" cy="815340"/>
                      </a:xfrm>
                      <a:prstGeom prst="rect">
                        <a:avLst/>
                      </a:prstGeom>
                      <a:noFill/>
                      <a:ln w="9525">
                        <a:noFill/>
                        <a:miter lim="800000"/>
                        <a:headEnd/>
                        <a:tailEnd/>
                      </a:ln>
                    </wps:spPr>
                    <wps:txbx>
                      <w:txbxContent>
                        <w:p w14:paraId="05E71805" w14:textId="77777777" w:rsidR="00ED5E39" w:rsidRPr="00ED5E39" w:rsidRDefault="00ED5E39" w:rsidP="00ED5E39">
                          <w:pPr>
                            <w:pStyle w:val="Voettekst"/>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EE26E9" id="_x0000_s1027" type="#_x0000_t202" style="position:absolute;margin-left:122.45pt;margin-top:-17.65pt;width:326.65pt;height:64.2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" filled="f" stroked="f">
              <v:textbox>
                <w:txbxContent>
                  <w:p w14:paraId="05E71805" w14:textId="77777777" w:rsidR="00ED5E39" w:rsidRPr="00ED5E39" w:rsidRDefault="00ED5E39" w:rsidP="00ED5E39">
                    <w:pPr>
                      <w:pStyle w:val="Voettekst"/>
                    </w:pPr>
                  </w:p>
                </w:txbxContent>
              </v:textbox>
              <w10:wrap type="square" anchorx="margin"/>
            </v:shape>
          </w:pict>
        </mc:Fallback>
      </mc:AlternateContent>
    </w:r>
    <w:r w:rsidR="00ED5E39">
      <w:rPr>
        <w:noProof/>
      </w:rPr>
      <w:drawing>
        <wp:anchor distT="0" distB="0" distL="114300" distR="114300" simplePos="0" relativeHeight="251658247" behindDoc="1" locked="0" layoutInCell="1" allowOverlap="1" wp14:anchorId="03A15BF9" wp14:editId="60521FBE">
          <wp:simplePos x="0" y="0"/>
          <wp:positionH relativeFrom="margin">
            <wp:posOffset>-890270</wp:posOffset>
          </wp:positionH>
          <wp:positionV relativeFrom="page">
            <wp:posOffset>9685020</wp:posOffset>
          </wp:positionV>
          <wp:extent cx="7563600" cy="1029600"/>
          <wp:effectExtent l="0" t="0" r="0" b="0"/>
          <wp:wrapNone/>
          <wp:docPr id="926030141" name="Afbeelding 92603014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tekst&#10;&#10;Automatisch gegenereerde beschrijving"/>
                  <pic:cNvPicPr/>
                </pic:nvPicPr>
                <pic:blipFill rotWithShape="1">
                  <a:blip r:embed="rId1">
                    <a:extLst>
                      <a:ext uri="{28A0092B-C50C-407E-A947-70E740481C1C}">
                        <a14:useLocalDpi xmlns:a14="http://schemas.microsoft.com/office/drawing/2010/main" val="0"/>
                      </a:ext>
                    </a:extLst>
                  </a:blip>
                  <a:srcRect t="90567" b="-185"/>
                  <a:stretch/>
                </pic:blipFill>
                <pic:spPr bwMode="auto">
                  <a:xfrm>
                    <a:off x="0" y="0"/>
                    <a:ext cx="7563600" cy="102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5E39">
      <w:rPr>
        <w:noProof/>
      </w:rPr>
      <w:t xml:space="preserve"> </w:t>
    </w:r>
  </w:p>
  <w:p w14:paraId="432CEA69" w14:textId="77777777" w:rsidR="00B20812" w:rsidRDefault="00B208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66963" w14:textId="77777777" w:rsidR="00E30E10" w:rsidRDefault="00ED5E39">
    <w:pPr>
      <w:pStyle w:val="Voettekst"/>
    </w:pPr>
    <w:r>
      <w:rPr>
        <w:noProof/>
      </w:rPr>
      <mc:AlternateContent>
        <mc:Choice Requires="wps">
          <w:drawing>
            <wp:anchor distT="45720" distB="45720" distL="114300" distR="114300" simplePos="0" relativeHeight="251658240" behindDoc="0" locked="0" layoutInCell="1" allowOverlap="1" wp14:anchorId="5988E4F1" wp14:editId="73C3C8EB">
              <wp:simplePos x="0" y="0"/>
              <wp:positionH relativeFrom="margin">
                <wp:posOffset>1698625</wp:posOffset>
              </wp:positionH>
              <wp:positionV relativeFrom="paragraph">
                <wp:posOffset>-227965</wp:posOffset>
              </wp:positionV>
              <wp:extent cx="4564380" cy="561975"/>
              <wp:effectExtent l="0" t="0" r="0" b="0"/>
              <wp:wrapSquare wrapText="bothSides"/>
              <wp:docPr id="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4380" cy="561975"/>
                      </a:xfrm>
                      <a:prstGeom prst="rect">
                        <a:avLst/>
                      </a:prstGeom>
                      <a:noFill/>
                      <a:ln w="9525">
                        <a:noFill/>
                        <a:miter lim="800000"/>
                        <a:headEnd/>
                        <a:tailEnd/>
                      </a:ln>
                    </wps:spPr>
                    <wps:txbx>
                      <w:txbxContent>
                        <w:p w14:paraId="178F72E4" w14:textId="77777777" w:rsidR="00ED5E39" w:rsidRPr="00ED5E39" w:rsidRDefault="00ED5E39" w:rsidP="00ED5E39">
                          <w:pPr>
                            <w:pStyle w:val="Voettekst"/>
                          </w:pPr>
                          <w:r w:rsidRPr="00ED5E39">
                            <w:t xml:space="preserve">Titel document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988E4F1" id="_x0000_t202" coordsize="21600,21600" o:spt="202" path="m,l,21600r21600,l21600,xe">
              <v:stroke joinstyle="miter"/>
              <v:path gradientshapeok="t" o:connecttype="rect"/>
            </v:shapetype>
            <v:shape id="_x0000_s1028" type="#_x0000_t202" style="position:absolute;margin-left:133.75pt;margin-top:-17.95pt;width:359.4pt;height:44.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" filled="f" stroked="f">
              <v:textbox>
                <w:txbxContent>
                  <w:p w14:paraId="178F72E4" w14:textId="77777777" w:rsidR="00ED5E39" w:rsidRPr="00ED5E39" w:rsidRDefault="00ED5E39" w:rsidP="00ED5E39">
                    <w:pPr>
                      <w:pStyle w:val="Voettekst"/>
                    </w:pPr>
                    <w:r w:rsidRPr="00ED5E39">
                      <w:t xml:space="preserve">Titel document </w:t>
                    </w:r>
                  </w:p>
                </w:txbxContent>
              </v:textbox>
              <w10:wrap type="square" anchorx="margin"/>
            </v:shape>
          </w:pict>
        </mc:Fallback>
      </mc:AlternateContent>
    </w:r>
    <w:r>
      <w:rPr>
        <w:noProof/>
      </w:rPr>
      <mc:AlternateContent>
        <mc:Choice Requires="wps">
          <w:drawing>
            <wp:anchor distT="45720" distB="45720" distL="114300" distR="114300" simplePos="0" relativeHeight="251658242" behindDoc="0" locked="0" layoutInCell="1" allowOverlap="1" wp14:anchorId="38FFC845" wp14:editId="47B2E44B">
              <wp:simplePos x="0" y="0"/>
              <wp:positionH relativeFrom="leftMargin">
                <wp:posOffset>381000</wp:posOffset>
              </wp:positionH>
              <wp:positionV relativeFrom="paragraph">
                <wp:posOffset>-223520</wp:posOffset>
              </wp:positionV>
              <wp:extent cx="352425" cy="561975"/>
              <wp:effectExtent l="0" t="0" r="0" b="0"/>
              <wp:wrapSquare wrapText="bothSides"/>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561975"/>
                      </a:xfrm>
                      <a:prstGeom prst="rect">
                        <a:avLst/>
                      </a:prstGeom>
                      <a:noFill/>
                      <a:ln w="9525">
                        <a:noFill/>
                        <a:miter lim="800000"/>
                        <a:headEnd/>
                        <a:tailEnd/>
                      </a:ln>
                    </wps:spPr>
                    <wps:txbx>
                      <w:txbxContent>
                        <w:p w14:paraId="67F42671" w14:textId="77777777" w:rsidR="00ED5E39" w:rsidRPr="00ED5E39" w:rsidRDefault="00ED5E39" w:rsidP="00ED5E39">
                          <w:pPr>
                            <w:jc w:val="center"/>
                            <w:rPr>
                              <w:sz w:val="16"/>
                              <w:szCs w:val="16"/>
                            </w:rPr>
                          </w:pPr>
                          <w:r w:rsidRPr="00ED5E39">
                            <w:rPr>
                              <w:sz w:val="16"/>
                              <w:szCs w:val="16"/>
                            </w:rPr>
                            <w:fldChar w:fldCharType="begin"/>
                          </w:r>
                          <w:r w:rsidRPr="00ED5E39">
                            <w:rPr>
                              <w:sz w:val="16"/>
                              <w:szCs w:val="16"/>
                            </w:rPr>
                            <w:instrText>PAGE   \* MERGEFORMAT</w:instrText>
                          </w:r>
                          <w:r w:rsidRPr="00ED5E39">
                            <w:rPr>
                              <w:sz w:val="16"/>
                              <w:szCs w:val="16"/>
                            </w:rPr>
                            <w:fldChar w:fldCharType="separate"/>
                          </w:r>
                          <w:r w:rsidRPr="00ED5E39">
                            <w:rPr>
                              <w:sz w:val="16"/>
                              <w:szCs w:val="16"/>
                            </w:rPr>
                            <w:t>1</w:t>
                          </w:r>
                          <w:r w:rsidRPr="00ED5E39">
                            <w:rPr>
                              <w:sz w:val="16"/>
                              <w:szCs w:val="16"/>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FFC845" id="_x0000_s1029" type="#_x0000_t202" style="position:absolute;margin-left:30pt;margin-top:-17.6pt;width:27.75pt;height:44.25pt;z-index:25165824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" filled="f" stroked="f">
              <v:textbox>
                <w:txbxContent>
                  <w:p w14:paraId="67F42671" w14:textId="77777777" w:rsidR="00ED5E39" w:rsidRPr="00ED5E39" w:rsidRDefault="00ED5E39" w:rsidP="00ED5E39">
                    <w:pPr>
                      <w:jc w:val="center"/>
                      <w:rPr>
                        <w:sz w:val="16"/>
                        <w:szCs w:val="16"/>
                      </w:rPr>
                    </w:pPr>
                    <w:r w:rsidRPr="00ED5E39">
                      <w:rPr>
                        <w:sz w:val="16"/>
                        <w:szCs w:val="16"/>
                      </w:rPr>
                      <w:fldChar w:fldCharType="begin"/>
                    </w:r>
                    <w:r w:rsidRPr="00ED5E39">
                      <w:rPr>
                        <w:sz w:val="16"/>
                        <w:szCs w:val="16"/>
                      </w:rPr>
                      <w:instrText>PAGE   \* MERGEFORMAT</w:instrText>
                    </w:r>
                    <w:r w:rsidRPr="00ED5E39">
                      <w:rPr>
                        <w:sz w:val="16"/>
                        <w:szCs w:val="16"/>
                      </w:rPr>
                      <w:fldChar w:fldCharType="separate"/>
                    </w:r>
                    <w:r w:rsidRPr="00ED5E39">
                      <w:rPr>
                        <w:sz w:val="16"/>
                        <w:szCs w:val="16"/>
                      </w:rPr>
                      <w:t>1</w:t>
                    </w:r>
                    <w:r w:rsidRPr="00ED5E39">
                      <w:rPr>
                        <w:sz w:val="16"/>
                        <w:szCs w:val="16"/>
                      </w:rPr>
                      <w:fldChar w:fldCharType="end"/>
                    </w:r>
                  </w:p>
                </w:txbxContent>
              </v:textbox>
              <w10:wrap type="square" anchorx="margin"/>
            </v:shape>
          </w:pict>
        </mc:Fallback>
      </mc:AlternateContent>
    </w:r>
    <w:r w:rsidR="00B20812">
      <w:rPr>
        <w:noProof/>
      </w:rPr>
      <w:drawing>
        <wp:anchor distT="0" distB="0" distL="114300" distR="114300" simplePos="0" relativeHeight="251658241" behindDoc="1" locked="0" layoutInCell="1" allowOverlap="1" wp14:anchorId="34ECFA4C" wp14:editId="024B026A">
          <wp:simplePos x="0" y="0"/>
          <wp:positionH relativeFrom="margin">
            <wp:posOffset>-890270</wp:posOffset>
          </wp:positionH>
          <wp:positionV relativeFrom="page">
            <wp:posOffset>9685020</wp:posOffset>
          </wp:positionV>
          <wp:extent cx="7563600" cy="1029600"/>
          <wp:effectExtent l="0" t="0" r="0" b="0"/>
          <wp:wrapNone/>
          <wp:docPr id="2092710805" name="Afbeelding 2092710805"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tekst&#10;&#10;Automatisch gegenereerde beschrijving"/>
                  <pic:cNvPicPr/>
                </pic:nvPicPr>
                <pic:blipFill rotWithShape="1">
                  <a:blip r:embed="rId1">
                    <a:extLst>
                      <a:ext uri="{28A0092B-C50C-407E-A947-70E740481C1C}">
                        <a14:useLocalDpi xmlns:a14="http://schemas.microsoft.com/office/drawing/2010/main" val="0"/>
                      </a:ext>
                    </a:extLst>
                  </a:blip>
                  <a:srcRect t="90567" b="-185"/>
                  <a:stretch/>
                </pic:blipFill>
                <pic:spPr bwMode="auto">
                  <a:xfrm>
                    <a:off x="0" y="0"/>
                    <a:ext cx="7563600" cy="102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30E10">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0F36D" w14:textId="77777777" w:rsidR="005E52A4" w:rsidRDefault="005E52A4" w:rsidP="003C6128">
      <w:r>
        <w:separator/>
      </w:r>
    </w:p>
  </w:footnote>
  <w:footnote w:type="continuationSeparator" w:id="0">
    <w:p w14:paraId="3B816380" w14:textId="77777777" w:rsidR="005E52A4" w:rsidRDefault="005E52A4" w:rsidP="003C6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410EC" w14:textId="77777777" w:rsidR="00DF6AD2" w:rsidRDefault="00B20812">
    <w:pPr>
      <w:pStyle w:val="Koptekst"/>
    </w:pPr>
    <w:r>
      <w:rPr>
        <w:noProof/>
      </w:rPr>
      <w:drawing>
        <wp:anchor distT="0" distB="0" distL="114300" distR="114300" simplePos="0" relativeHeight="251658244" behindDoc="0" locked="0" layoutInCell="1" allowOverlap="1" wp14:anchorId="6F5B3902" wp14:editId="19A6E396">
          <wp:simplePos x="0" y="0"/>
          <wp:positionH relativeFrom="margin">
            <wp:posOffset>-280670</wp:posOffset>
          </wp:positionH>
          <wp:positionV relativeFrom="page">
            <wp:posOffset>565150</wp:posOffset>
          </wp:positionV>
          <wp:extent cx="2426400" cy="936000"/>
          <wp:effectExtent l="0" t="0" r="0" b="0"/>
          <wp:wrapSquare wrapText="bothSides"/>
          <wp:docPr id="1456319878" name="Afbeelding 1456319878"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rotWithShape="1">
                  <a:blip r:embed="rId1">
                    <a:extLst>
                      <a:ext uri="{28A0092B-C50C-407E-A947-70E740481C1C}">
                        <a14:useLocalDpi xmlns:a14="http://schemas.microsoft.com/office/drawing/2010/main" val="0"/>
                      </a:ext>
                    </a:extLst>
                  </a:blip>
                  <a:srcRect l="8117" t="6357" r="56918" b="84107"/>
                  <a:stretch/>
                </pic:blipFill>
                <pic:spPr bwMode="auto">
                  <a:xfrm>
                    <a:off x="0" y="0"/>
                    <a:ext cx="2426400" cy="93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B6B0" w14:textId="77777777" w:rsidR="00593D5F" w:rsidRDefault="00E30E10">
    <w:pPr>
      <w:pStyle w:val="Koptekst"/>
    </w:pPr>
    <w:r>
      <w:rPr>
        <w:noProof/>
      </w:rPr>
      <w:drawing>
        <wp:anchor distT="0" distB="0" distL="114300" distR="114300" simplePos="0" relativeHeight="251658243" behindDoc="0" locked="0" layoutInCell="1" allowOverlap="1" wp14:anchorId="4998B662" wp14:editId="029998D5">
          <wp:simplePos x="0" y="0"/>
          <wp:positionH relativeFrom="margin">
            <wp:posOffset>-320675</wp:posOffset>
          </wp:positionH>
          <wp:positionV relativeFrom="page">
            <wp:posOffset>683895</wp:posOffset>
          </wp:positionV>
          <wp:extent cx="2667600" cy="1029600"/>
          <wp:effectExtent l="0" t="0" r="0" b="0"/>
          <wp:wrapSquare wrapText="bothSides"/>
          <wp:docPr id="1479197733" name="Afbeelding 147919773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rotWithShape="1">
                  <a:blip r:embed="rId1">
                    <a:extLst>
                      <a:ext uri="{28A0092B-C50C-407E-A947-70E740481C1C}">
                        <a14:useLocalDpi xmlns:a14="http://schemas.microsoft.com/office/drawing/2010/main" val="0"/>
                      </a:ext>
                    </a:extLst>
                  </a:blip>
                  <a:srcRect l="8117" t="6357" r="56918" b="84107"/>
                  <a:stretch/>
                </pic:blipFill>
                <pic:spPr bwMode="auto">
                  <a:xfrm>
                    <a:off x="0" y="0"/>
                    <a:ext cx="2667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B6784"/>
    <w:multiLevelType w:val="hybridMultilevel"/>
    <w:tmpl w:val="E83AA4F2"/>
    <w:lvl w:ilvl="0" w:tplc="918C31F6">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CF08C3"/>
    <w:multiLevelType w:val="hybridMultilevel"/>
    <w:tmpl w:val="A8DA4B2E"/>
    <w:lvl w:ilvl="0" w:tplc="918C31F6">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63839AD"/>
    <w:multiLevelType w:val="hybridMultilevel"/>
    <w:tmpl w:val="E4AADA5E"/>
    <w:lvl w:ilvl="0" w:tplc="918C31F6">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5701040"/>
    <w:multiLevelType w:val="hybridMultilevel"/>
    <w:tmpl w:val="4ED847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C4661BC"/>
    <w:multiLevelType w:val="hybridMultilevel"/>
    <w:tmpl w:val="7D0804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6963532">
    <w:abstractNumId w:val="4"/>
  </w:num>
  <w:num w:numId="2" w16cid:durableId="397752423">
    <w:abstractNumId w:val="3"/>
  </w:num>
  <w:num w:numId="3" w16cid:durableId="507136044">
    <w:abstractNumId w:val="0"/>
  </w:num>
  <w:num w:numId="4" w16cid:durableId="1825078611">
    <w:abstractNumId w:val="1"/>
  </w:num>
  <w:num w:numId="5" w16cid:durableId="143469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BC9"/>
    <w:rsid w:val="000118B7"/>
    <w:rsid w:val="000420E8"/>
    <w:rsid w:val="000F3256"/>
    <w:rsid w:val="00102BB9"/>
    <w:rsid w:val="00106F75"/>
    <w:rsid w:val="00127320"/>
    <w:rsid w:val="00161D83"/>
    <w:rsid w:val="00176F17"/>
    <w:rsid w:val="001A4C06"/>
    <w:rsid w:val="001A7D25"/>
    <w:rsid w:val="001E6FE8"/>
    <w:rsid w:val="00206457"/>
    <w:rsid w:val="00295A41"/>
    <w:rsid w:val="002D4A05"/>
    <w:rsid w:val="00342C0E"/>
    <w:rsid w:val="00355C38"/>
    <w:rsid w:val="003C6128"/>
    <w:rsid w:val="003F63AA"/>
    <w:rsid w:val="00463B17"/>
    <w:rsid w:val="00481F39"/>
    <w:rsid w:val="00484F7E"/>
    <w:rsid w:val="004A29AD"/>
    <w:rsid w:val="004E4CE0"/>
    <w:rsid w:val="00500519"/>
    <w:rsid w:val="00516457"/>
    <w:rsid w:val="00593D5F"/>
    <w:rsid w:val="00594BC9"/>
    <w:rsid w:val="005E52A4"/>
    <w:rsid w:val="00644EB5"/>
    <w:rsid w:val="00701F66"/>
    <w:rsid w:val="0077441E"/>
    <w:rsid w:val="0079226B"/>
    <w:rsid w:val="007B082B"/>
    <w:rsid w:val="007E58E7"/>
    <w:rsid w:val="007F62EB"/>
    <w:rsid w:val="008B46DD"/>
    <w:rsid w:val="008C7A1D"/>
    <w:rsid w:val="008E0315"/>
    <w:rsid w:val="008F15CC"/>
    <w:rsid w:val="0091577C"/>
    <w:rsid w:val="00927229"/>
    <w:rsid w:val="00992428"/>
    <w:rsid w:val="009C21C0"/>
    <w:rsid w:val="00A0384E"/>
    <w:rsid w:val="00AB51C9"/>
    <w:rsid w:val="00AD6DAF"/>
    <w:rsid w:val="00B20812"/>
    <w:rsid w:val="00B26A78"/>
    <w:rsid w:val="00B844AA"/>
    <w:rsid w:val="00BF046C"/>
    <w:rsid w:val="00BF2B4F"/>
    <w:rsid w:val="00C06DEC"/>
    <w:rsid w:val="00C62A20"/>
    <w:rsid w:val="00CB0FCC"/>
    <w:rsid w:val="00D066E8"/>
    <w:rsid w:val="00D471DD"/>
    <w:rsid w:val="00D8504A"/>
    <w:rsid w:val="00DA57EA"/>
    <w:rsid w:val="00DD19C5"/>
    <w:rsid w:val="00DF6AD2"/>
    <w:rsid w:val="00E25EE3"/>
    <w:rsid w:val="00E30E10"/>
    <w:rsid w:val="00E65146"/>
    <w:rsid w:val="00EA0B14"/>
    <w:rsid w:val="00EA58EA"/>
    <w:rsid w:val="00ED5E39"/>
    <w:rsid w:val="00F3109F"/>
    <w:rsid w:val="00F40E5F"/>
    <w:rsid w:val="00F600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D5C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66E8"/>
    <w:pPr>
      <w:spacing w:after="0" w:line="240" w:lineRule="auto"/>
    </w:pPr>
    <w:rPr>
      <w:rFonts w:ascii="Calibri" w:eastAsiaTheme="minorEastAsia" w:hAnsi="Calibri" w:cstheme="majorBidi"/>
      <w:szCs w:val="28"/>
    </w:rPr>
  </w:style>
  <w:style w:type="paragraph" w:styleId="Kop1">
    <w:name w:val="heading 1"/>
    <w:basedOn w:val="Standaard"/>
    <w:next w:val="Standaard"/>
    <w:link w:val="Kop1Char"/>
    <w:autoRedefine/>
    <w:uiPriority w:val="9"/>
    <w:qFormat/>
    <w:rsid w:val="00102BB9"/>
    <w:pPr>
      <w:keepNext/>
      <w:keepLines/>
      <w:outlineLvl w:val="0"/>
    </w:pPr>
    <w:rPr>
      <w:rFonts w:eastAsiaTheme="majorEastAsia"/>
      <w:b/>
      <w:sz w:val="26"/>
      <w:szCs w:val="32"/>
    </w:rPr>
  </w:style>
  <w:style w:type="paragraph" w:styleId="Kop2">
    <w:name w:val="heading 2"/>
    <w:basedOn w:val="Standaard"/>
    <w:next w:val="Standaard"/>
    <w:link w:val="Kop2Char"/>
    <w:uiPriority w:val="9"/>
    <w:unhideWhenUsed/>
    <w:qFormat/>
    <w:rsid w:val="00102BB9"/>
    <w:pPr>
      <w:keepNext/>
      <w:keepLines/>
      <w:outlineLvl w:val="1"/>
    </w:pPr>
    <w:rPr>
      <w:rFonts w:eastAsiaTheme="majorEastAsia"/>
      <w:b/>
      <w:szCs w:val="26"/>
    </w:rPr>
  </w:style>
  <w:style w:type="paragraph" w:styleId="Kop3">
    <w:name w:val="heading 3"/>
    <w:basedOn w:val="Standaard"/>
    <w:next w:val="Standaard"/>
    <w:link w:val="Kop3Char"/>
    <w:uiPriority w:val="9"/>
    <w:unhideWhenUsed/>
    <w:qFormat/>
    <w:rsid w:val="00102BB9"/>
    <w:pPr>
      <w:keepNext/>
      <w:keepLines/>
      <w:outlineLvl w:val="2"/>
    </w:pPr>
    <w:rPr>
      <w:rFonts w:eastAsiaTheme="majorEastAsia"/>
      <w:i/>
      <w:szCs w:val="24"/>
    </w:rPr>
  </w:style>
  <w:style w:type="paragraph" w:styleId="Kop4">
    <w:name w:val="heading 4"/>
    <w:basedOn w:val="Standaard"/>
    <w:next w:val="Standaard"/>
    <w:link w:val="Kop4Char"/>
    <w:uiPriority w:val="9"/>
    <w:semiHidden/>
    <w:unhideWhenUsed/>
    <w:qFormat/>
    <w:rsid w:val="00D066E8"/>
    <w:pPr>
      <w:keepNext/>
      <w:keepLines/>
      <w:outlineLvl w:val="3"/>
    </w:pPr>
    <w:rPr>
      <w:rFonts w:eastAsiaTheme="majorEastAsia"/>
      <w:iCs/>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C6128"/>
    <w:pPr>
      <w:tabs>
        <w:tab w:val="center" w:pos="4536"/>
        <w:tab w:val="right" w:pos="9072"/>
      </w:tabs>
    </w:pPr>
  </w:style>
  <w:style w:type="character" w:customStyle="1" w:styleId="KoptekstChar">
    <w:name w:val="Koptekst Char"/>
    <w:basedOn w:val="Standaardalinea-lettertype"/>
    <w:link w:val="Koptekst"/>
    <w:uiPriority w:val="99"/>
    <w:rsid w:val="003C6128"/>
    <w:rPr>
      <w:rFonts w:eastAsiaTheme="minorEastAsia" w:cstheme="majorBidi"/>
      <w:szCs w:val="28"/>
    </w:rPr>
  </w:style>
  <w:style w:type="paragraph" w:styleId="Voettekst">
    <w:name w:val="footer"/>
    <w:basedOn w:val="Standaard"/>
    <w:link w:val="VoettekstChar"/>
    <w:uiPriority w:val="99"/>
    <w:unhideWhenUsed/>
    <w:qFormat/>
    <w:rsid w:val="00ED5E39"/>
    <w:pPr>
      <w:tabs>
        <w:tab w:val="center" w:pos="4536"/>
        <w:tab w:val="right" w:pos="9072"/>
      </w:tabs>
    </w:pPr>
    <w:rPr>
      <w:sz w:val="16"/>
    </w:rPr>
  </w:style>
  <w:style w:type="character" w:customStyle="1" w:styleId="VoettekstChar">
    <w:name w:val="Voettekst Char"/>
    <w:basedOn w:val="Standaardalinea-lettertype"/>
    <w:link w:val="Voettekst"/>
    <w:uiPriority w:val="99"/>
    <w:rsid w:val="00ED5E39"/>
    <w:rPr>
      <w:rFonts w:ascii="Calibri" w:eastAsiaTheme="minorEastAsia" w:hAnsi="Calibri" w:cstheme="majorBidi"/>
      <w:sz w:val="16"/>
      <w:szCs w:val="28"/>
    </w:rPr>
  </w:style>
  <w:style w:type="character" w:styleId="Hyperlink">
    <w:name w:val="Hyperlink"/>
    <w:basedOn w:val="Standaardalinea-lettertype"/>
    <w:uiPriority w:val="99"/>
    <w:unhideWhenUsed/>
    <w:rsid w:val="00593D5F"/>
    <w:rPr>
      <w:color w:val="009FE3" w:themeColor="hyperlink"/>
      <w:u w:val="single"/>
    </w:rPr>
  </w:style>
  <w:style w:type="character" w:styleId="Onopgelostemelding">
    <w:name w:val="Unresolved Mention"/>
    <w:basedOn w:val="Standaardalinea-lettertype"/>
    <w:uiPriority w:val="99"/>
    <w:semiHidden/>
    <w:unhideWhenUsed/>
    <w:rsid w:val="00593D5F"/>
    <w:rPr>
      <w:color w:val="605E5C"/>
      <w:shd w:val="clear" w:color="auto" w:fill="E1DFDD"/>
    </w:rPr>
  </w:style>
  <w:style w:type="paragraph" w:customStyle="1" w:styleId="Basisalinea">
    <w:name w:val="[Basisalinea]"/>
    <w:basedOn w:val="Standaard"/>
    <w:uiPriority w:val="99"/>
    <w:rsid w:val="00E30E10"/>
    <w:pPr>
      <w:autoSpaceDE w:val="0"/>
      <w:autoSpaceDN w:val="0"/>
      <w:adjustRightInd w:val="0"/>
      <w:spacing w:line="288" w:lineRule="auto"/>
      <w:textAlignment w:val="center"/>
    </w:pPr>
    <w:rPr>
      <w:rFonts w:ascii="MinionPro-Regular" w:eastAsiaTheme="minorHAnsi" w:hAnsi="MinionPro-Regular" w:cs="MinionPro-Regular"/>
      <w:color w:val="000000"/>
      <w:sz w:val="24"/>
      <w:szCs w:val="24"/>
    </w:rPr>
  </w:style>
  <w:style w:type="paragraph" w:styleId="Geenafstand">
    <w:name w:val="No Spacing"/>
    <w:uiPriority w:val="1"/>
    <w:rsid w:val="00102BB9"/>
    <w:pPr>
      <w:spacing w:after="0" w:line="240" w:lineRule="auto"/>
    </w:pPr>
    <w:rPr>
      <w:rFonts w:ascii="Calibri" w:eastAsiaTheme="minorEastAsia" w:hAnsi="Calibri" w:cstheme="majorBidi"/>
      <w:szCs w:val="28"/>
    </w:rPr>
  </w:style>
  <w:style w:type="character" w:customStyle="1" w:styleId="Kop1Char">
    <w:name w:val="Kop 1 Char"/>
    <w:basedOn w:val="Standaardalinea-lettertype"/>
    <w:link w:val="Kop1"/>
    <w:uiPriority w:val="9"/>
    <w:rsid w:val="00102BB9"/>
    <w:rPr>
      <w:rFonts w:ascii="Calibri" w:eastAsiaTheme="majorEastAsia" w:hAnsi="Calibri" w:cstheme="majorBidi"/>
      <w:b/>
      <w:sz w:val="26"/>
      <w:szCs w:val="32"/>
    </w:rPr>
  </w:style>
  <w:style w:type="character" w:customStyle="1" w:styleId="Kop2Char">
    <w:name w:val="Kop 2 Char"/>
    <w:basedOn w:val="Standaardalinea-lettertype"/>
    <w:link w:val="Kop2"/>
    <w:uiPriority w:val="9"/>
    <w:rsid w:val="00102BB9"/>
    <w:rPr>
      <w:rFonts w:ascii="Calibri" w:eastAsiaTheme="majorEastAsia" w:hAnsi="Calibri" w:cstheme="majorBidi"/>
      <w:b/>
      <w:szCs w:val="26"/>
    </w:rPr>
  </w:style>
  <w:style w:type="character" w:customStyle="1" w:styleId="Kop3Char">
    <w:name w:val="Kop 3 Char"/>
    <w:basedOn w:val="Standaardalinea-lettertype"/>
    <w:link w:val="Kop3"/>
    <w:uiPriority w:val="9"/>
    <w:rsid w:val="00102BB9"/>
    <w:rPr>
      <w:rFonts w:ascii="Calibri" w:eastAsiaTheme="majorEastAsia" w:hAnsi="Calibri" w:cstheme="majorBidi"/>
      <w:i/>
      <w:szCs w:val="24"/>
    </w:rPr>
  </w:style>
  <w:style w:type="character" w:customStyle="1" w:styleId="Kop4Char">
    <w:name w:val="Kop 4 Char"/>
    <w:basedOn w:val="Standaardalinea-lettertype"/>
    <w:link w:val="Kop4"/>
    <w:uiPriority w:val="9"/>
    <w:semiHidden/>
    <w:rsid w:val="00D066E8"/>
    <w:rPr>
      <w:rFonts w:ascii="Calibri" w:eastAsiaTheme="majorEastAsia" w:hAnsi="Calibri" w:cstheme="majorBidi"/>
      <w:iCs/>
      <w:szCs w:val="28"/>
      <w:u w:val="single"/>
    </w:rPr>
  </w:style>
  <w:style w:type="paragraph" w:styleId="Titel">
    <w:name w:val="Title"/>
    <w:basedOn w:val="Standaard"/>
    <w:next w:val="Standaard"/>
    <w:link w:val="TitelChar"/>
    <w:uiPriority w:val="10"/>
    <w:qFormat/>
    <w:rsid w:val="00D066E8"/>
    <w:pPr>
      <w:contextualSpacing/>
    </w:pPr>
    <w:rPr>
      <w:rFonts w:asciiTheme="majorHAnsi" w:eastAsiaTheme="majorEastAsia" w:hAnsiTheme="majorHAnsi"/>
      <w:spacing w:val="-10"/>
      <w:kern w:val="28"/>
      <w:sz w:val="56"/>
      <w:szCs w:val="56"/>
    </w:rPr>
  </w:style>
  <w:style w:type="character" w:customStyle="1" w:styleId="TitelChar">
    <w:name w:val="Titel Char"/>
    <w:basedOn w:val="Standaardalinea-lettertype"/>
    <w:link w:val="Titel"/>
    <w:uiPriority w:val="10"/>
    <w:rsid w:val="00D066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D066E8"/>
    <w:pPr>
      <w:numPr>
        <w:ilvl w:val="1"/>
      </w:numPr>
      <w:spacing w:after="100" w:afterAutospacing="1"/>
    </w:pPr>
    <w:rPr>
      <w:rFonts w:cstheme="minorBidi"/>
      <w:i/>
      <w:color w:val="5A5A5A" w:themeColor="text1" w:themeTint="A5"/>
      <w:spacing w:val="15"/>
      <w:sz w:val="28"/>
      <w:szCs w:val="22"/>
    </w:rPr>
  </w:style>
  <w:style w:type="character" w:customStyle="1" w:styleId="OndertitelChar">
    <w:name w:val="Ondertitel Char"/>
    <w:basedOn w:val="Standaardalinea-lettertype"/>
    <w:link w:val="Ondertitel"/>
    <w:uiPriority w:val="11"/>
    <w:rsid w:val="00D066E8"/>
    <w:rPr>
      <w:rFonts w:ascii="Calibri" w:eastAsiaTheme="minorEastAsia" w:hAnsi="Calibri"/>
      <w:i/>
      <w:color w:val="5A5A5A" w:themeColor="text1" w:themeTint="A5"/>
      <w:spacing w:val="15"/>
      <w:sz w:val="28"/>
    </w:rPr>
  </w:style>
  <w:style w:type="table" w:styleId="Tabelraster">
    <w:name w:val="Table Grid"/>
    <w:basedOn w:val="Standaardtabel"/>
    <w:uiPriority w:val="59"/>
    <w:rsid w:val="00206457"/>
    <w:pPr>
      <w:spacing w:after="0" w:line="240" w:lineRule="auto"/>
    </w:pPr>
    <w:rPr>
      <w:rFonts w:eastAsia="Times New Roman" w:cstheme="majorBidi"/>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471DD"/>
    <w:pPr>
      <w:ind w:left="720"/>
      <w:contextualSpacing/>
    </w:pPr>
    <w:rPr>
      <w:rFonts w:eastAsia="Times New Roman"/>
      <w:szCs w:val="26"/>
    </w:rPr>
  </w:style>
  <w:style w:type="character" w:styleId="Tekstvantijdelijkeaanduiding">
    <w:name w:val="Placeholder Text"/>
    <w:basedOn w:val="Standaardalinea-lettertype"/>
    <w:uiPriority w:val="99"/>
    <w:semiHidden/>
    <w:rsid w:val="003F63AA"/>
    <w:rPr>
      <w:color w:val="808080"/>
    </w:rPr>
  </w:style>
  <w:style w:type="character" w:styleId="GevolgdeHyperlink">
    <w:name w:val="FollowedHyperlink"/>
    <w:basedOn w:val="Standaardalinea-lettertype"/>
    <w:uiPriority w:val="99"/>
    <w:semiHidden/>
    <w:unhideWhenUsed/>
    <w:rsid w:val="00EA58EA"/>
    <w:rPr>
      <w:color w:val="009FE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chterhoekvo.n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achterhoekvo.nl/Portals/867/Bestuursdocumenten/Privacyreglement.pdf?ver=gALODrH3y7VzQ1NhJq9dog%3d%3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utoriteitpersoonsgegevens.n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g@achterhoekvo.nl"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g@achterhoekvo.n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ND\AppData\Local\Temp\Templafy\WordVsto\Achterhoek%20VO%20memo.dotx" TargetMode="External"/></Relationships>
</file>

<file path=word/theme/theme1.xml><?xml version="1.0" encoding="utf-8"?>
<a:theme xmlns:a="http://schemas.openxmlformats.org/drawingml/2006/main" name="Kantoorthema">
  <a:themeElements>
    <a:clrScheme name="Achterhoek VO kleuren">
      <a:dk1>
        <a:sysClr val="windowText" lastClr="000000"/>
      </a:dk1>
      <a:lt1>
        <a:sysClr val="window" lastClr="FFFFFF"/>
      </a:lt1>
      <a:dk2>
        <a:srgbClr val="009640"/>
      </a:dk2>
      <a:lt2>
        <a:srgbClr val="009FE3"/>
      </a:lt2>
      <a:accent1>
        <a:srgbClr val="EBEBEB"/>
      </a:accent1>
      <a:accent2>
        <a:srgbClr val="FFDD00"/>
      </a:accent2>
      <a:accent3>
        <a:srgbClr val="EA5297"/>
      </a:accent3>
      <a:accent4>
        <a:srgbClr val="43B38A"/>
      </a:accent4>
      <a:accent5>
        <a:srgbClr val="5B9BD5"/>
      </a:accent5>
      <a:accent6>
        <a:srgbClr val="A1DAF8"/>
      </a:accent6>
      <a:hlink>
        <a:srgbClr val="009FE3"/>
      </a:hlink>
      <a:folHlink>
        <a:srgbClr val="009FE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emplafyFormConfiguration><![CDATA[{"formFields":[],"formDataEntries":[]}]]></TemplafyFormConfiguration>
</file>

<file path=customXml/item2.xml><?xml version="1.0" encoding="utf-8"?>
<TemplafyTemplateConfiguration><![CDATA[{"elementsMetadata":[],"transformationConfigurations":[],"templateName":"Achterhoek VO memo","templateDescription":"","enableDocumentContentUpdater":false,"version":"2.0"}]]></TemplafyTemplateConfigura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75A9C8C8E43547BD9020081E2FBD1D" ma:contentTypeVersion="17" ma:contentTypeDescription="Een nieuw document maken." ma:contentTypeScope="" ma:versionID="9ed02d328a36169eec0a7b2ea210225e">
  <xsd:schema xmlns:xsd="http://www.w3.org/2001/XMLSchema" xmlns:xs="http://www.w3.org/2001/XMLSchema" xmlns:p="http://schemas.microsoft.com/office/2006/metadata/properties" xmlns:ns2="3e6201a0-b81e-4f3b-be22-1919c1ffafd5" xmlns:ns3="5ab901e1-22e2-486e-a59b-96d98bf139ac" targetNamespace="http://schemas.microsoft.com/office/2006/metadata/properties" ma:root="true" ma:fieldsID="d77abc2030a5eb4242112fdd62e1ccc5" ns2:_="" ns3:_="">
    <xsd:import namespace="3e6201a0-b81e-4f3b-be22-1919c1ffafd5"/>
    <xsd:import namespace="5ab901e1-22e2-486e-a59b-96d98bf139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ValidSignStatus" minOccurs="0"/>
                <xsd:element ref="ns2:ValidSignTransaction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201a0-b81e-4f3b-be22-1919c1ffa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f3092b97-38c8-465c-bcba-a7877597a16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ValidSignStatus" ma:index="23" nillable="true" ma:displayName="ValidSignStatus" ma:indexed="true" ma:internalName="ValidSignStatus">
      <xsd:simpleType>
        <xsd:restriction base="dms:Text">
          <xsd:maxLength value="255"/>
        </xsd:restriction>
      </xsd:simpleType>
    </xsd:element>
    <xsd:element name="ValidSignTransactionId" ma:index="24" nillable="true" ma:displayName="ValidSignTransactionId" ma:indexed="true" ma:internalName="ValidSignTransaction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b901e1-22e2-486e-a59b-96d98bf139a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250e634-961a-4b6a-a8d7-2576a09ca430}" ma:internalName="TaxCatchAll" ma:showField="CatchAllData" ma:web="5ab901e1-22e2-486e-a59b-96d98bf139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e6201a0-b81e-4f3b-be22-1919c1ffafd5">
      <Terms xmlns="http://schemas.microsoft.com/office/infopath/2007/PartnerControls"/>
    </lcf76f155ced4ddcb4097134ff3c332f>
    <TaxCatchAll xmlns="5ab901e1-22e2-486e-a59b-96d98bf139ac" xsi:nil="true"/>
    <ValidSignStatus xmlns="3e6201a0-b81e-4f3b-be22-1919c1ffafd5" xsi:nil="true"/>
    <ValidSignTransactionId xmlns="3e6201a0-b81e-4f3b-be22-1919c1ffafd5" xsi:nil="true"/>
  </documentManagement>
</p:properties>
</file>

<file path=customXml/itemProps1.xml><?xml version="1.0" encoding="utf-8"?>
<ds:datastoreItem xmlns:ds="http://schemas.openxmlformats.org/officeDocument/2006/customXml" ds:itemID="{C84D2560-2813-4ADB-A4A2-7A1CA9B4709D}">
  <ds:schemaRefs/>
</ds:datastoreItem>
</file>

<file path=customXml/itemProps2.xml><?xml version="1.0" encoding="utf-8"?>
<ds:datastoreItem xmlns:ds="http://schemas.openxmlformats.org/officeDocument/2006/customXml" ds:itemID="{C111F799-60E2-4B59-9583-66AB79A1F27E}">
  <ds:schemaRefs/>
</ds:datastoreItem>
</file>

<file path=customXml/itemProps3.xml><?xml version="1.0" encoding="utf-8"?>
<ds:datastoreItem xmlns:ds="http://schemas.openxmlformats.org/officeDocument/2006/customXml" ds:itemID="{8FD176D0-0B12-4FC8-B585-4D9ACB2D3648}">
  <ds:schemaRefs>
    <ds:schemaRef ds:uri="http://schemas.microsoft.com/sharepoint/v3/contenttype/forms"/>
  </ds:schemaRefs>
</ds:datastoreItem>
</file>

<file path=customXml/itemProps4.xml><?xml version="1.0" encoding="utf-8"?>
<ds:datastoreItem xmlns:ds="http://schemas.openxmlformats.org/officeDocument/2006/customXml" ds:itemID="{0D2CDE3D-8E79-4589-B762-7015C630F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201a0-b81e-4f3b-be22-1919c1ffafd5"/>
    <ds:schemaRef ds:uri="5ab901e1-22e2-486e-a59b-96d98bf13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F2B3E2-1680-4148-9688-D6781314B7AC}">
  <ds:schemaRefs>
    <ds:schemaRef ds:uri="http://schemas.microsoft.com/office/2006/metadata/properties"/>
    <ds:schemaRef ds:uri="http://schemas.microsoft.com/office/infopath/2007/PartnerControls"/>
    <ds:schemaRef ds:uri="3e6201a0-b81e-4f3b-be22-1919c1ffafd5"/>
    <ds:schemaRef ds:uri="5ab901e1-22e2-486e-a59b-96d98bf139ac"/>
  </ds:schemaRefs>
</ds:datastoreItem>
</file>

<file path=docMetadata/LabelInfo.xml><?xml version="1.0" encoding="utf-8"?>
<clbl:labelList xmlns:clbl="http://schemas.microsoft.com/office/2020/mipLabelMetadata">
  <clbl:label id="{6152921a-e778-4601-a230-cf85681c6157}" enabled="1" method="Privileged" siteId="{5f9f26d7-4233-46d1-8197-bc37cff4bdff}" removed="0"/>
</clbl:labelList>
</file>

<file path=docProps/app.xml><?xml version="1.0" encoding="utf-8"?>
<Properties xmlns="http://schemas.openxmlformats.org/officeDocument/2006/extended-properties" xmlns:vt="http://schemas.openxmlformats.org/officeDocument/2006/docPropsVTypes">
  <Template>Achterhoek VO memo.dotx</Template>
  <TotalTime>0</TotalTime>
  <Pages>1</Pages>
  <Words>742</Words>
  <Characters>4595</Characters>
  <Application>Microsoft Office Word</Application>
  <DocSecurity>0</DocSecurity>
  <Lines>109</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2026-04-03T07:22:00Z</dcterms:created>
  <dcterms:modified xsi:type="dcterms:W3CDTF">2026-04-09T12:39:00Z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achterhoekvo</vt:lpwstr>
  </property>
  <property fmtid="{D5CDD505-2E9C-101B-9397-08002B2CF9AE}" pid="3" name="TemplafyTemplateId">
    <vt:lpwstr>638054044065135076</vt:lpwstr>
  </property>
  <property fmtid="{D5CDD505-2E9C-101B-9397-08002B2CF9AE}" pid="4" name="TemplafyUserProfileId">
    <vt:lpwstr>637879581134454394</vt:lpwstr>
  </property>
  <property fmtid="{D5CDD505-2E9C-101B-9397-08002B2CF9AE}" pid="5" name="TemplafyFromBlank">
    <vt:bool>false</vt:bool>
  </property>
  <property fmtid="{D5CDD505-2E9C-101B-9397-08002B2CF9AE}" pid="6" name="MediaServiceImageTags">
    <vt:lpwstr/>
  </property>
  <property fmtid="{D5CDD505-2E9C-101B-9397-08002B2CF9AE}" pid="7" name="docLang">
    <vt:lpwstr>nl</vt:lpwstr>
  </property>
  <property fmtid="{D5CDD505-2E9C-101B-9397-08002B2CF9AE}" pid="8" name="ContentTypeId">
    <vt:lpwstr>0x0101009375A9C8C8E43547BD9020081E2FBD1D</vt:lpwstr>
  </property>
</Properties>
</file>